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D82" w:rsidRPr="00327887" w:rsidRDefault="000418D7" w:rsidP="00CA4BC3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27887">
        <w:rPr>
          <w:rFonts w:ascii="Times New Roman" w:hAnsi="Times New Roman" w:cs="Times New Roman"/>
          <w:b/>
        </w:rPr>
        <w:t>REGULAMIN KONKURSU</w:t>
      </w:r>
    </w:p>
    <w:p w:rsidR="000418D7" w:rsidRPr="00327887" w:rsidRDefault="000418D7" w:rsidP="00CA4BC3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27887">
        <w:rPr>
          <w:rFonts w:ascii="Times New Roman" w:hAnsi="Times New Roman" w:cs="Times New Roman"/>
          <w:b/>
        </w:rPr>
        <w:t xml:space="preserve">NA </w:t>
      </w:r>
      <w:r w:rsidR="00326B50" w:rsidRPr="00327887">
        <w:rPr>
          <w:rFonts w:ascii="Times New Roman" w:hAnsi="Times New Roman" w:cs="Times New Roman"/>
          <w:b/>
        </w:rPr>
        <w:t xml:space="preserve">OPRACOWANIE </w:t>
      </w:r>
      <w:r w:rsidRPr="00327887">
        <w:rPr>
          <w:rFonts w:ascii="Times New Roman" w:hAnsi="Times New Roman" w:cs="Times New Roman"/>
          <w:b/>
        </w:rPr>
        <w:t>PROJEKT</w:t>
      </w:r>
      <w:r w:rsidR="00326B50" w:rsidRPr="00327887">
        <w:rPr>
          <w:rFonts w:ascii="Times New Roman" w:hAnsi="Times New Roman" w:cs="Times New Roman"/>
          <w:b/>
        </w:rPr>
        <w:t>U</w:t>
      </w:r>
      <w:r w:rsidRPr="00327887">
        <w:rPr>
          <w:rFonts w:ascii="Times New Roman" w:hAnsi="Times New Roman" w:cs="Times New Roman"/>
          <w:b/>
        </w:rPr>
        <w:t xml:space="preserve"> </w:t>
      </w:r>
      <w:r w:rsidR="00326B50" w:rsidRPr="00327887">
        <w:rPr>
          <w:rFonts w:ascii="Times New Roman" w:hAnsi="Times New Roman" w:cs="Times New Roman"/>
          <w:b/>
        </w:rPr>
        <w:t>RZEŹBIARSKO - ARCHITEKTONICZNEGO</w:t>
      </w:r>
      <w:r w:rsidRPr="00327887">
        <w:rPr>
          <w:rFonts w:ascii="Times New Roman" w:hAnsi="Times New Roman" w:cs="Times New Roman"/>
          <w:b/>
        </w:rPr>
        <w:t xml:space="preserve"> POMNIKA WŁADYSŁAWA </w:t>
      </w:r>
      <w:r w:rsidR="00636517" w:rsidRPr="00327887">
        <w:rPr>
          <w:rFonts w:ascii="Times New Roman" w:hAnsi="Times New Roman" w:cs="Times New Roman"/>
          <w:b/>
        </w:rPr>
        <w:t xml:space="preserve">II KSIĘCIA OPOLSKIEGO </w:t>
      </w:r>
      <w:r w:rsidRPr="00327887">
        <w:rPr>
          <w:rFonts w:ascii="Times New Roman" w:hAnsi="Times New Roman" w:cs="Times New Roman"/>
          <w:b/>
        </w:rPr>
        <w:t>W OPOLU</w:t>
      </w:r>
    </w:p>
    <w:p w:rsidR="000418D7" w:rsidRPr="00327887" w:rsidRDefault="000418D7" w:rsidP="00CA4BC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418D7" w:rsidRPr="00327887" w:rsidRDefault="000418D7" w:rsidP="00CA4BC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Wartość ww. konkursu, dalej zwanego Konkursem, nie przekracza kwoty 221 tysięcy euro.</w:t>
      </w:r>
    </w:p>
    <w:p w:rsidR="0015292E" w:rsidRPr="00327887" w:rsidRDefault="0015292E" w:rsidP="00CA4BC3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15292E" w:rsidRPr="00327887" w:rsidRDefault="00461617" w:rsidP="00461617">
      <w:pPr>
        <w:pStyle w:val="divpara"/>
        <w:tabs>
          <w:tab w:val="left" w:pos="9072"/>
        </w:tabs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27887">
        <w:rPr>
          <w:rFonts w:ascii="Times New Roman" w:hAnsi="Times New Roman" w:cs="Times New Roman"/>
          <w:b/>
          <w:sz w:val="22"/>
          <w:szCs w:val="22"/>
        </w:rPr>
        <w:t>KLAUZULA INFORMACYJNA O PRZETWARZANIU DANYCH UCZESTNIKÓW KONKURSU</w:t>
      </w:r>
    </w:p>
    <w:p w:rsidR="0015292E" w:rsidRPr="00327887" w:rsidRDefault="0015292E" w:rsidP="00461617">
      <w:pPr>
        <w:pStyle w:val="divpara"/>
        <w:tabs>
          <w:tab w:val="left" w:pos="9072"/>
        </w:tabs>
        <w:ind w:right="0"/>
        <w:rPr>
          <w:rFonts w:ascii="Times New Roman" w:hAnsi="Times New Roman" w:cs="Times New Roman"/>
          <w:b/>
          <w:sz w:val="22"/>
          <w:szCs w:val="22"/>
        </w:rPr>
      </w:pPr>
    </w:p>
    <w:p w:rsidR="0015292E" w:rsidRPr="006E7B10" w:rsidRDefault="0015292E" w:rsidP="0015292E">
      <w:pPr>
        <w:pStyle w:val="divpara"/>
        <w:tabs>
          <w:tab w:val="left" w:pos="9072"/>
        </w:tabs>
        <w:ind w:right="0"/>
        <w:rPr>
          <w:rFonts w:ascii="Times New Roman" w:hAnsi="Times New Roman" w:cs="Times New Roman"/>
          <w:color w:val="auto"/>
          <w:sz w:val="22"/>
          <w:szCs w:val="22"/>
        </w:rPr>
      </w:pPr>
      <w:r w:rsidRPr="006E7B10">
        <w:rPr>
          <w:rFonts w:ascii="Times New Roman" w:hAnsi="Times New Roman" w:cs="Times New Roman"/>
          <w:color w:val="auto"/>
          <w:sz w:val="22"/>
          <w:szCs w:val="22"/>
        </w:rPr>
        <w:t xml:space="preserve">Na podstawie art. 13 ust. 1 i ust. 2 Rozporządzenia Parlamentu Europejskiego i Rady (UE) 2016/679 </w:t>
      </w:r>
      <w:r w:rsidRPr="006E7B10">
        <w:rPr>
          <w:rFonts w:ascii="Times New Roman" w:hAnsi="Times New Roman" w:cs="Times New Roman"/>
          <w:color w:val="auto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</w:t>
      </w:r>
      <w:r w:rsidR="00DB070D" w:rsidRPr="006E7B1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B070D" w:rsidRPr="006E7B10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E7B10">
        <w:rPr>
          <w:rFonts w:ascii="Times New Roman" w:hAnsi="Times New Roman" w:cs="Times New Roman"/>
          <w:color w:val="auto"/>
          <w:sz w:val="22"/>
          <w:szCs w:val="22"/>
        </w:rPr>
        <w:t>(Dz. Urz. UE L 119 z 04.05.2016, str. 1) (dalej: RODO), informuję, że: </w:t>
      </w:r>
    </w:p>
    <w:p w:rsidR="0015292E" w:rsidRPr="006E7B10" w:rsidRDefault="0015292E" w:rsidP="0015292E">
      <w:pPr>
        <w:pStyle w:val="divpara"/>
        <w:tabs>
          <w:tab w:val="left" w:pos="9072"/>
        </w:tabs>
        <w:ind w:right="0"/>
        <w:rPr>
          <w:rFonts w:ascii="Times New Roman" w:hAnsi="Times New Roman" w:cs="Times New Roman"/>
          <w:color w:val="auto"/>
          <w:sz w:val="22"/>
          <w:szCs w:val="22"/>
        </w:rPr>
      </w:pPr>
      <w:r w:rsidRPr="006E7B10">
        <w:rPr>
          <w:rFonts w:ascii="Times New Roman" w:hAnsi="Times New Roman" w:cs="Times New Roman"/>
          <w:b/>
          <w:bCs/>
          <w:color w:val="auto"/>
          <w:sz w:val="22"/>
          <w:szCs w:val="22"/>
        </w:rPr>
        <w:t>Administrator danych:</w:t>
      </w:r>
      <w:r w:rsidRPr="006E7B10">
        <w:rPr>
          <w:rFonts w:ascii="Times New Roman" w:hAnsi="Times New Roman" w:cs="Times New Roman"/>
          <w:color w:val="auto"/>
          <w:sz w:val="22"/>
          <w:szCs w:val="22"/>
        </w:rPr>
        <w:t> </w:t>
      </w:r>
    </w:p>
    <w:p w:rsidR="0015292E" w:rsidRPr="006E7B10" w:rsidRDefault="0015292E" w:rsidP="0015292E">
      <w:pPr>
        <w:pStyle w:val="divpara"/>
        <w:tabs>
          <w:tab w:val="left" w:pos="9072"/>
        </w:tabs>
        <w:ind w:right="0"/>
        <w:rPr>
          <w:rFonts w:ascii="Times New Roman" w:hAnsi="Times New Roman" w:cs="Times New Roman"/>
          <w:color w:val="auto"/>
          <w:sz w:val="22"/>
          <w:szCs w:val="22"/>
        </w:rPr>
      </w:pPr>
      <w:r w:rsidRPr="006E7B10">
        <w:rPr>
          <w:rFonts w:ascii="Times New Roman" w:hAnsi="Times New Roman" w:cs="Times New Roman"/>
          <w:color w:val="auto"/>
          <w:sz w:val="22"/>
          <w:szCs w:val="22"/>
        </w:rPr>
        <w:t>Administratorem Pani/Pana/Państwa danych osobowych jest Miasto Opole</w:t>
      </w:r>
      <w:r w:rsidR="00461617" w:rsidRPr="006E7B10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6E7B10">
        <w:rPr>
          <w:rFonts w:ascii="Times New Roman" w:hAnsi="Times New Roman" w:cs="Times New Roman"/>
          <w:color w:val="auto"/>
          <w:sz w:val="22"/>
          <w:szCs w:val="22"/>
        </w:rPr>
        <w:t>Rynek-Ratusz,</w:t>
      </w:r>
      <w:r w:rsidR="00DB070D" w:rsidRPr="006E7B1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61617" w:rsidRPr="006E7B10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E7B10">
        <w:rPr>
          <w:rFonts w:ascii="Times New Roman" w:hAnsi="Times New Roman" w:cs="Times New Roman"/>
          <w:color w:val="auto"/>
          <w:sz w:val="22"/>
          <w:szCs w:val="22"/>
        </w:rPr>
        <w:t xml:space="preserve">45-015 Opole, e-mail: </w:t>
      </w:r>
      <w:hyperlink r:id="rId8" w:history="1">
        <w:r w:rsidR="00327887" w:rsidRPr="006E7B10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urzad@um.opole.pl</w:t>
        </w:r>
      </w:hyperlink>
      <w:r w:rsidRPr="006E7B10">
        <w:rPr>
          <w:rFonts w:ascii="Times New Roman" w:hAnsi="Times New Roman" w:cs="Times New Roman"/>
          <w:color w:val="auto"/>
          <w:sz w:val="22"/>
          <w:szCs w:val="22"/>
        </w:rPr>
        <w:t>, tel. 77 45 11</w:t>
      </w:r>
      <w:r w:rsidR="00461617" w:rsidRPr="006E7B10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6E7B10">
        <w:rPr>
          <w:rFonts w:ascii="Times New Roman" w:hAnsi="Times New Roman" w:cs="Times New Roman"/>
          <w:color w:val="auto"/>
          <w:sz w:val="22"/>
          <w:szCs w:val="22"/>
        </w:rPr>
        <w:t>800</w:t>
      </w:r>
      <w:r w:rsidR="00461617" w:rsidRPr="006E7B1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7F522A" w:rsidRPr="006E7B10" w:rsidRDefault="0015292E" w:rsidP="007F522A">
      <w:pPr>
        <w:pStyle w:val="divpara"/>
        <w:tabs>
          <w:tab w:val="left" w:pos="9072"/>
        </w:tabs>
        <w:ind w:right="0"/>
        <w:rPr>
          <w:rFonts w:ascii="Times New Roman" w:hAnsi="Times New Roman" w:cs="Times New Roman"/>
          <w:color w:val="auto"/>
          <w:sz w:val="22"/>
          <w:szCs w:val="22"/>
        </w:rPr>
      </w:pPr>
      <w:r w:rsidRPr="006E7B1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Inspektor ochrony danych: </w:t>
      </w:r>
      <w:r w:rsidRPr="006E7B10">
        <w:rPr>
          <w:rFonts w:ascii="Times New Roman" w:hAnsi="Times New Roman" w:cs="Times New Roman"/>
          <w:color w:val="auto"/>
          <w:sz w:val="22"/>
          <w:szCs w:val="22"/>
        </w:rPr>
        <w:t> </w:t>
      </w:r>
    </w:p>
    <w:p w:rsidR="00F93F99" w:rsidRDefault="00F93F99" w:rsidP="00F93F99">
      <w:pPr>
        <w:pStyle w:val="divpara"/>
        <w:tabs>
          <w:tab w:val="left" w:pos="9072"/>
        </w:tabs>
        <w:ind w:right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Z </w:t>
      </w:r>
      <w:r w:rsidRPr="006E7B1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Inspektorem ochrony danych osobowych w Urzędzie Miasta Opola </w:t>
      </w:r>
      <w:r w:rsidR="006514A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– Panem Grzegorzem Marcjaszem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można się kontaktować we wszystkich sprawach dotyczących przetwarzania danych osobowych oraz korzystania przysługujących Pani/Panu praw związanych z przetwarzaniem danych.</w:t>
      </w:r>
    </w:p>
    <w:p w:rsidR="00F93F99" w:rsidRDefault="00F93F99" w:rsidP="00F93F99">
      <w:pPr>
        <w:pStyle w:val="divpara"/>
        <w:tabs>
          <w:tab w:val="left" w:pos="9072"/>
        </w:tabs>
        <w:ind w:right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Z Inspektorem można się skontaktować w następujący sposób:</w:t>
      </w:r>
    </w:p>
    <w:p w:rsidR="00F93F99" w:rsidRPr="006514A2" w:rsidRDefault="00F93F99" w:rsidP="00F93F99">
      <w:pPr>
        <w:pStyle w:val="divpara"/>
        <w:numPr>
          <w:ilvl w:val="0"/>
          <w:numId w:val="61"/>
        </w:numPr>
        <w:tabs>
          <w:tab w:val="left" w:pos="9072"/>
        </w:tabs>
        <w:spacing w:before="0"/>
        <w:ind w:right="0"/>
        <w:rPr>
          <w:rFonts w:ascii="Times New Roman" w:hAnsi="Times New Roman" w:cs="Times New Roman"/>
          <w:color w:val="auto"/>
          <w:sz w:val="22"/>
          <w:szCs w:val="22"/>
        </w:rPr>
      </w:pPr>
      <w:r w:rsidRPr="006514A2">
        <w:rPr>
          <w:rFonts w:ascii="Times New Roman" w:hAnsi="Times New Roman" w:cs="Times New Roman"/>
          <w:color w:val="auto"/>
          <w:sz w:val="22"/>
          <w:szCs w:val="22"/>
        </w:rPr>
        <w:t>listownie na adres:</w:t>
      </w:r>
    </w:p>
    <w:p w:rsidR="00F93F99" w:rsidRPr="006514A2" w:rsidRDefault="00F93F99" w:rsidP="00F93F99">
      <w:pPr>
        <w:pStyle w:val="divpara"/>
        <w:tabs>
          <w:tab w:val="left" w:pos="9072"/>
        </w:tabs>
        <w:spacing w:before="0"/>
        <w:ind w:left="720" w:right="0"/>
        <w:rPr>
          <w:rFonts w:ascii="Times New Roman" w:hAnsi="Times New Roman" w:cs="Times New Roman"/>
          <w:color w:val="auto"/>
          <w:sz w:val="22"/>
          <w:szCs w:val="22"/>
        </w:rPr>
      </w:pPr>
      <w:r w:rsidRPr="006514A2">
        <w:rPr>
          <w:rFonts w:ascii="Times New Roman" w:hAnsi="Times New Roman" w:cs="Times New Roman"/>
          <w:color w:val="auto"/>
          <w:sz w:val="22"/>
          <w:szCs w:val="22"/>
        </w:rPr>
        <w:t>Urząd Miasta Opola, Inspektor Ochrony Danych</w:t>
      </w:r>
    </w:p>
    <w:p w:rsidR="00F93F99" w:rsidRPr="006514A2" w:rsidRDefault="00F93F99" w:rsidP="00F93F99">
      <w:pPr>
        <w:pStyle w:val="divpara"/>
        <w:tabs>
          <w:tab w:val="left" w:pos="9072"/>
        </w:tabs>
        <w:spacing w:before="0"/>
        <w:ind w:left="720" w:right="0"/>
        <w:rPr>
          <w:rFonts w:ascii="Times New Roman" w:hAnsi="Times New Roman" w:cs="Times New Roman"/>
          <w:color w:val="auto"/>
          <w:sz w:val="22"/>
          <w:szCs w:val="22"/>
        </w:rPr>
      </w:pPr>
      <w:r w:rsidRPr="006514A2">
        <w:rPr>
          <w:rFonts w:ascii="Times New Roman" w:hAnsi="Times New Roman" w:cs="Times New Roman"/>
          <w:color w:val="auto"/>
          <w:sz w:val="22"/>
          <w:szCs w:val="22"/>
        </w:rPr>
        <w:t>Rynek – Ratusz,45-015 Opole</w:t>
      </w:r>
    </w:p>
    <w:p w:rsidR="00F93F99" w:rsidRPr="006514A2" w:rsidRDefault="00F93F99" w:rsidP="00F93F99">
      <w:pPr>
        <w:pStyle w:val="divpara"/>
        <w:numPr>
          <w:ilvl w:val="0"/>
          <w:numId w:val="61"/>
        </w:numPr>
        <w:tabs>
          <w:tab w:val="left" w:pos="9072"/>
        </w:tabs>
        <w:ind w:right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6514A2">
        <w:rPr>
          <w:rFonts w:ascii="Times New Roman" w:hAnsi="Times New Roman" w:cs="Times New Roman"/>
          <w:color w:val="auto"/>
          <w:sz w:val="22"/>
          <w:szCs w:val="22"/>
        </w:rPr>
        <w:t>przez e-mail</w:t>
      </w:r>
      <w:r w:rsidRPr="006514A2">
        <w:rPr>
          <w:rFonts w:ascii="Times New Roman" w:hAnsi="Times New Roman" w:cs="Times New Roman"/>
          <w:color w:val="auto"/>
          <w:sz w:val="22"/>
          <w:szCs w:val="22"/>
          <w:u w:val="single"/>
        </w:rPr>
        <w:t>: iod@um.opole.pl</w:t>
      </w:r>
    </w:p>
    <w:p w:rsidR="00F93F99" w:rsidRPr="006514A2" w:rsidRDefault="00F93F99" w:rsidP="00F93F99">
      <w:pPr>
        <w:pStyle w:val="divpara"/>
        <w:numPr>
          <w:ilvl w:val="0"/>
          <w:numId w:val="61"/>
        </w:numPr>
        <w:tabs>
          <w:tab w:val="left" w:pos="9072"/>
        </w:tabs>
        <w:ind w:right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6514A2">
        <w:rPr>
          <w:rFonts w:ascii="Times New Roman" w:hAnsi="Times New Roman" w:cs="Times New Roman"/>
          <w:color w:val="auto"/>
          <w:sz w:val="22"/>
          <w:szCs w:val="22"/>
        </w:rPr>
        <w:t xml:space="preserve">telefonicznie: </w:t>
      </w:r>
      <w:r w:rsidRPr="006514A2">
        <w:rPr>
          <w:rFonts w:ascii="Times New Roman" w:hAnsi="Times New Roman" w:cs="Times New Roman"/>
          <w:color w:val="auto"/>
          <w:sz w:val="22"/>
          <w:szCs w:val="22"/>
          <w:u w:val="single"/>
        </w:rPr>
        <w:t>77 54 11 328</w:t>
      </w:r>
    </w:p>
    <w:p w:rsidR="0015292E" w:rsidRPr="00327887" w:rsidRDefault="0015292E" w:rsidP="0015292E">
      <w:pPr>
        <w:pStyle w:val="divpara"/>
        <w:tabs>
          <w:tab w:val="left" w:pos="9072"/>
        </w:tabs>
        <w:ind w:right="0"/>
        <w:rPr>
          <w:rFonts w:ascii="Times New Roman" w:hAnsi="Times New Roman" w:cs="Times New Roman"/>
          <w:b/>
          <w:sz w:val="22"/>
          <w:szCs w:val="22"/>
        </w:rPr>
      </w:pPr>
      <w:r w:rsidRPr="00327887">
        <w:rPr>
          <w:rFonts w:ascii="Times New Roman" w:hAnsi="Times New Roman" w:cs="Times New Roman"/>
          <w:b/>
          <w:sz w:val="22"/>
          <w:szCs w:val="22"/>
        </w:rPr>
        <w:t>Cele przetwarzania danych osobowych oraz podstawa prawna przetwarzania:  </w:t>
      </w:r>
    </w:p>
    <w:p w:rsidR="0015292E" w:rsidRPr="00327887" w:rsidRDefault="0015292E" w:rsidP="0015292E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  <w:r w:rsidRPr="00327887">
        <w:rPr>
          <w:rFonts w:ascii="Times New Roman" w:hAnsi="Times New Roman" w:cs="Times New Roman"/>
        </w:rPr>
        <w:t>Przetwarzanie Pani/Pana/Państwa danych osobowych odbywać się będzie na podstawie art. 6 ust. 1</w:t>
      </w:r>
      <w:r w:rsidR="00DB070D" w:rsidRPr="00327887">
        <w:rPr>
          <w:rFonts w:ascii="Times New Roman" w:hAnsi="Times New Roman" w:cs="Times New Roman"/>
        </w:rPr>
        <w:t xml:space="preserve"> </w:t>
      </w:r>
      <w:r w:rsidR="00DB070D" w:rsidRPr="00327887">
        <w:rPr>
          <w:rFonts w:ascii="Times New Roman" w:hAnsi="Times New Roman" w:cs="Times New Roman"/>
        </w:rPr>
        <w:br/>
      </w:r>
      <w:r w:rsidRPr="00327887">
        <w:rPr>
          <w:rFonts w:ascii="Times New Roman" w:hAnsi="Times New Roman" w:cs="Times New Roman"/>
        </w:rPr>
        <w:t>lit. a RODO i wyłącznie w celu związanym z uczestnictwem w konkursie na opracowanie projektu rzeźbiarsko - architektonicznego pomnika Władysława II księcia opolskiego w Opolu.</w:t>
      </w:r>
    </w:p>
    <w:p w:rsidR="0015292E" w:rsidRPr="00327887" w:rsidRDefault="0015292E" w:rsidP="0015292E">
      <w:pPr>
        <w:pStyle w:val="divpara"/>
        <w:tabs>
          <w:tab w:val="left" w:pos="9072"/>
        </w:tabs>
        <w:ind w:right="0"/>
        <w:rPr>
          <w:rFonts w:ascii="Times New Roman" w:hAnsi="Times New Roman" w:cs="Times New Roman"/>
          <w:b/>
          <w:bCs/>
          <w:sz w:val="22"/>
          <w:szCs w:val="22"/>
        </w:rPr>
      </w:pPr>
      <w:r w:rsidRPr="00327887">
        <w:rPr>
          <w:rFonts w:ascii="Times New Roman" w:hAnsi="Times New Roman" w:cs="Times New Roman"/>
          <w:b/>
          <w:bCs/>
          <w:sz w:val="22"/>
          <w:szCs w:val="22"/>
        </w:rPr>
        <w:t xml:space="preserve">Odbiorcy danych: </w:t>
      </w:r>
    </w:p>
    <w:p w:rsidR="0015292E" w:rsidRPr="00327887" w:rsidRDefault="0015292E" w:rsidP="0015292E">
      <w:pPr>
        <w:pStyle w:val="divpara"/>
        <w:tabs>
          <w:tab w:val="left" w:pos="9072"/>
        </w:tabs>
        <w:ind w:right="0"/>
        <w:rPr>
          <w:rFonts w:ascii="Times New Roman" w:hAnsi="Times New Roman" w:cs="Times New Roman"/>
          <w:sz w:val="22"/>
          <w:szCs w:val="22"/>
        </w:rPr>
      </w:pPr>
      <w:r w:rsidRPr="00327887">
        <w:rPr>
          <w:rFonts w:ascii="Times New Roman" w:hAnsi="Times New Roman" w:cs="Times New Roman"/>
          <w:sz w:val="22"/>
          <w:szCs w:val="22"/>
        </w:rPr>
        <w:t>Odbiorcą Pani/Pana/Państwa danych osobowych będą podmioty uprawnione na podstawie przepisów prawa.</w:t>
      </w:r>
    </w:p>
    <w:p w:rsidR="0015292E" w:rsidRPr="00327887" w:rsidRDefault="0015292E" w:rsidP="0015292E">
      <w:pPr>
        <w:pStyle w:val="divpara"/>
        <w:tabs>
          <w:tab w:val="left" w:pos="9072"/>
        </w:tabs>
        <w:ind w:right="0"/>
        <w:rPr>
          <w:rFonts w:ascii="Times New Roman" w:hAnsi="Times New Roman" w:cs="Times New Roman"/>
          <w:sz w:val="22"/>
          <w:szCs w:val="22"/>
        </w:rPr>
      </w:pPr>
      <w:r w:rsidRPr="00327887">
        <w:rPr>
          <w:rFonts w:ascii="Times New Roman" w:hAnsi="Times New Roman" w:cs="Times New Roman"/>
          <w:b/>
          <w:bCs/>
          <w:sz w:val="22"/>
          <w:szCs w:val="22"/>
        </w:rPr>
        <w:t>Okres przechowywania danych osobowych:</w:t>
      </w:r>
      <w:r w:rsidRPr="00327887">
        <w:rPr>
          <w:rFonts w:ascii="Times New Roman" w:hAnsi="Times New Roman" w:cs="Times New Roman"/>
          <w:sz w:val="22"/>
          <w:szCs w:val="22"/>
        </w:rPr>
        <w:t> </w:t>
      </w:r>
    </w:p>
    <w:p w:rsidR="0015292E" w:rsidRPr="00327887" w:rsidRDefault="0015292E" w:rsidP="0015292E">
      <w:pPr>
        <w:pStyle w:val="divpara"/>
        <w:tabs>
          <w:tab w:val="left" w:pos="9072"/>
        </w:tabs>
        <w:ind w:right="0"/>
        <w:rPr>
          <w:rFonts w:ascii="Times New Roman" w:hAnsi="Times New Roman" w:cs="Times New Roman"/>
          <w:sz w:val="22"/>
          <w:szCs w:val="22"/>
        </w:rPr>
      </w:pPr>
      <w:r w:rsidRPr="00327887">
        <w:rPr>
          <w:rFonts w:ascii="Times New Roman" w:hAnsi="Times New Roman" w:cs="Times New Roman"/>
          <w:sz w:val="22"/>
          <w:szCs w:val="22"/>
        </w:rPr>
        <w:t>Pani/Pana/Państwa dane osobowe będą przechowywane przez okres niezbędny do realizacji określonego powyżej celu,  a następnie zgodnie z kategorią archiwalną.</w:t>
      </w:r>
    </w:p>
    <w:p w:rsidR="0015292E" w:rsidRPr="00327887" w:rsidRDefault="0015292E" w:rsidP="0015292E">
      <w:pPr>
        <w:pStyle w:val="divpara"/>
        <w:tabs>
          <w:tab w:val="left" w:pos="9072"/>
        </w:tabs>
        <w:ind w:right="0"/>
        <w:rPr>
          <w:rFonts w:ascii="Times New Roman" w:hAnsi="Times New Roman" w:cs="Times New Roman"/>
          <w:sz w:val="22"/>
          <w:szCs w:val="22"/>
        </w:rPr>
      </w:pPr>
      <w:r w:rsidRPr="00327887">
        <w:rPr>
          <w:rFonts w:ascii="Times New Roman" w:hAnsi="Times New Roman" w:cs="Times New Roman"/>
          <w:b/>
          <w:bCs/>
          <w:sz w:val="22"/>
          <w:szCs w:val="22"/>
        </w:rPr>
        <w:t xml:space="preserve">Prawo dostępu do danych osobowych: </w:t>
      </w:r>
      <w:r w:rsidRPr="00327887">
        <w:rPr>
          <w:rFonts w:ascii="Times New Roman" w:hAnsi="Times New Roman" w:cs="Times New Roman"/>
          <w:sz w:val="22"/>
          <w:szCs w:val="22"/>
        </w:rPr>
        <w:t> </w:t>
      </w:r>
    </w:p>
    <w:p w:rsidR="0015292E" w:rsidRPr="00327887" w:rsidRDefault="0015292E" w:rsidP="0015292E">
      <w:pPr>
        <w:pStyle w:val="divpara"/>
        <w:tabs>
          <w:tab w:val="left" w:pos="9072"/>
        </w:tabs>
        <w:ind w:right="0"/>
        <w:rPr>
          <w:rFonts w:ascii="Times New Roman" w:hAnsi="Times New Roman" w:cs="Times New Roman"/>
          <w:sz w:val="22"/>
          <w:szCs w:val="22"/>
        </w:rPr>
      </w:pPr>
      <w:r w:rsidRPr="00327887">
        <w:rPr>
          <w:rFonts w:ascii="Times New Roman" w:hAnsi="Times New Roman" w:cs="Times New Roman"/>
          <w:sz w:val="22"/>
          <w:szCs w:val="22"/>
        </w:rPr>
        <w:t>Posiada/ją Pani/Pan/Państwo prawo dostępu do treści swoich danych osobowych, prawo do ich sprostowania</w:t>
      </w:r>
      <w:r w:rsidR="007C3C3C" w:rsidRPr="00327887">
        <w:rPr>
          <w:rFonts w:ascii="Times New Roman" w:hAnsi="Times New Roman" w:cs="Times New Roman"/>
          <w:sz w:val="22"/>
          <w:szCs w:val="22"/>
        </w:rPr>
        <w:t xml:space="preserve"> </w:t>
      </w:r>
      <w:r w:rsidRPr="00327887">
        <w:rPr>
          <w:rFonts w:ascii="Times New Roman" w:hAnsi="Times New Roman" w:cs="Times New Roman"/>
          <w:sz w:val="22"/>
          <w:szCs w:val="22"/>
        </w:rPr>
        <w:t xml:space="preserve">oraz prawo do </w:t>
      </w:r>
      <w:r w:rsidR="00461617" w:rsidRPr="00327887">
        <w:rPr>
          <w:rFonts w:ascii="Times New Roman" w:hAnsi="Times New Roman" w:cs="Times New Roman"/>
          <w:sz w:val="22"/>
          <w:szCs w:val="22"/>
        </w:rPr>
        <w:t>ograniczenia ich przetwarzania.</w:t>
      </w:r>
    </w:p>
    <w:p w:rsidR="0015292E" w:rsidRPr="00327887" w:rsidRDefault="0015292E" w:rsidP="0015292E">
      <w:pPr>
        <w:pStyle w:val="divpara"/>
        <w:tabs>
          <w:tab w:val="left" w:pos="9072"/>
        </w:tabs>
        <w:ind w:right="0"/>
        <w:rPr>
          <w:rFonts w:ascii="Times New Roman" w:hAnsi="Times New Roman" w:cs="Times New Roman"/>
          <w:sz w:val="22"/>
          <w:szCs w:val="22"/>
        </w:rPr>
      </w:pPr>
      <w:r w:rsidRPr="00327887">
        <w:rPr>
          <w:rFonts w:ascii="Times New Roman" w:hAnsi="Times New Roman" w:cs="Times New Roman"/>
          <w:sz w:val="22"/>
          <w:szCs w:val="22"/>
        </w:rPr>
        <w:t>Ponadto także prawo do cofnięcia zgody w dowolnym momencie bez wpływu na zgodność z prawem przetwarzania.</w:t>
      </w:r>
    </w:p>
    <w:p w:rsidR="0015292E" w:rsidRPr="00327887" w:rsidRDefault="0015292E" w:rsidP="0015292E">
      <w:pPr>
        <w:pStyle w:val="divpara"/>
        <w:tabs>
          <w:tab w:val="left" w:pos="9072"/>
        </w:tabs>
        <w:ind w:right="0"/>
        <w:rPr>
          <w:rFonts w:ascii="Times New Roman" w:hAnsi="Times New Roman" w:cs="Times New Roman"/>
          <w:sz w:val="22"/>
          <w:szCs w:val="22"/>
        </w:rPr>
      </w:pPr>
      <w:r w:rsidRPr="00327887">
        <w:rPr>
          <w:rFonts w:ascii="Times New Roman" w:hAnsi="Times New Roman" w:cs="Times New Roman"/>
          <w:b/>
          <w:bCs/>
          <w:sz w:val="22"/>
          <w:szCs w:val="22"/>
        </w:rPr>
        <w:t>Prawo wniesienia skargi do organu nadzorczego:</w:t>
      </w:r>
      <w:r w:rsidRPr="00327887">
        <w:rPr>
          <w:rFonts w:ascii="Times New Roman" w:hAnsi="Times New Roman" w:cs="Times New Roman"/>
          <w:sz w:val="22"/>
          <w:szCs w:val="22"/>
        </w:rPr>
        <w:t> </w:t>
      </w:r>
    </w:p>
    <w:p w:rsidR="0015292E" w:rsidRPr="00327887" w:rsidRDefault="0015292E" w:rsidP="0015292E">
      <w:pPr>
        <w:pStyle w:val="divpara"/>
        <w:tabs>
          <w:tab w:val="left" w:pos="9072"/>
        </w:tabs>
        <w:ind w:right="0"/>
        <w:rPr>
          <w:rFonts w:ascii="Times New Roman" w:hAnsi="Times New Roman" w:cs="Times New Roman"/>
          <w:sz w:val="22"/>
          <w:szCs w:val="22"/>
        </w:rPr>
      </w:pPr>
      <w:r w:rsidRPr="00327887">
        <w:rPr>
          <w:rFonts w:ascii="Times New Roman" w:hAnsi="Times New Roman" w:cs="Times New Roman"/>
          <w:sz w:val="22"/>
          <w:szCs w:val="22"/>
        </w:rPr>
        <w:t>Przysługuje Pani/Panu/Państwu prawo wniesienia skargi do Prezesa Urzędu Ochrony Danych Osobowych, gdy uzna/ją Pani/Pan/Państwo, iż przetwarzanie danych osobowych Pani/Pana/Państwa dotyczących narusza przepisy RODO. </w:t>
      </w:r>
    </w:p>
    <w:p w:rsidR="0015292E" w:rsidRPr="00327887" w:rsidRDefault="0015292E" w:rsidP="0015292E">
      <w:pPr>
        <w:pStyle w:val="divpara"/>
        <w:tabs>
          <w:tab w:val="left" w:pos="9072"/>
        </w:tabs>
        <w:ind w:right="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327887">
        <w:rPr>
          <w:rFonts w:ascii="Times New Roman" w:hAnsi="Times New Roman" w:cs="Times New Roman"/>
          <w:b/>
          <w:sz w:val="22"/>
          <w:szCs w:val="22"/>
        </w:rPr>
        <w:lastRenderedPageBreak/>
        <w:t>Konsekwencje niepodania danych osobowych:  </w:t>
      </w:r>
    </w:p>
    <w:p w:rsidR="0015292E" w:rsidRPr="00327887" w:rsidRDefault="0015292E" w:rsidP="0015292E">
      <w:pPr>
        <w:pStyle w:val="divpara"/>
        <w:tabs>
          <w:tab w:val="left" w:pos="9072"/>
        </w:tabs>
        <w:ind w:right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7887">
        <w:rPr>
          <w:rFonts w:ascii="Times New Roman" w:hAnsi="Times New Roman" w:cs="Times New Roman"/>
          <w:color w:val="000000" w:themeColor="text1"/>
          <w:sz w:val="22"/>
          <w:szCs w:val="22"/>
        </w:rPr>
        <w:t>Podanie przez Panią/Pana/Państwa danych osobowych jest dobrowolne. Nie podanie przez Panią/Pana/Państwa danych osobowych wyłącza możliwość rozpatrzenia wniosku o uczestnictwie</w:t>
      </w:r>
      <w:r w:rsidR="00DB070D" w:rsidRPr="0032788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DB070D" w:rsidRPr="00327887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327887">
        <w:rPr>
          <w:rFonts w:ascii="Times New Roman" w:hAnsi="Times New Roman" w:cs="Times New Roman"/>
          <w:color w:val="000000" w:themeColor="text1"/>
          <w:sz w:val="22"/>
          <w:szCs w:val="22"/>
        </w:rPr>
        <w:t>w konkursie oraz dalszego udziału w postępowaniu konkursowym.</w:t>
      </w:r>
    </w:p>
    <w:p w:rsidR="0015292E" w:rsidRPr="00327887" w:rsidRDefault="0015292E" w:rsidP="0015292E">
      <w:pPr>
        <w:pStyle w:val="divpara"/>
        <w:tabs>
          <w:tab w:val="left" w:pos="9072"/>
        </w:tabs>
        <w:ind w:right="0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32788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Zautomatyzowane podejmowanie decyzji, profilowanie: </w:t>
      </w:r>
    </w:p>
    <w:p w:rsidR="00B0369F" w:rsidRPr="00327887" w:rsidRDefault="0015292E" w:rsidP="00461617">
      <w:pPr>
        <w:pStyle w:val="divpara"/>
        <w:tabs>
          <w:tab w:val="left" w:pos="9072"/>
        </w:tabs>
        <w:ind w:right="0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  <w:bCs/>
          <w:sz w:val="22"/>
          <w:szCs w:val="22"/>
        </w:rPr>
        <w:t>Pani/Pana/Państwa</w:t>
      </w:r>
      <w:r w:rsidRPr="0032788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27887">
        <w:rPr>
          <w:rFonts w:ascii="Times New Roman" w:hAnsi="Times New Roman" w:cs="Times New Roman"/>
          <w:sz w:val="22"/>
          <w:szCs w:val="22"/>
        </w:rPr>
        <w:t>dane osobowe nie będą podlegały zautomatyzowanemu podejmowaniu decyzji,</w:t>
      </w:r>
      <w:r w:rsidR="00DB070D" w:rsidRPr="00327887">
        <w:rPr>
          <w:rFonts w:ascii="Times New Roman" w:hAnsi="Times New Roman" w:cs="Times New Roman"/>
          <w:sz w:val="22"/>
          <w:szCs w:val="22"/>
        </w:rPr>
        <w:t xml:space="preserve"> </w:t>
      </w:r>
      <w:r w:rsidR="00DB070D" w:rsidRPr="00327887">
        <w:rPr>
          <w:rFonts w:ascii="Times New Roman" w:hAnsi="Times New Roman" w:cs="Times New Roman"/>
          <w:sz w:val="22"/>
          <w:szCs w:val="22"/>
        </w:rPr>
        <w:br/>
      </w:r>
      <w:r w:rsidRPr="00327887">
        <w:rPr>
          <w:rFonts w:ascii="Times New Roman" w:hAnsi="Times New Roman" w:cs="Times New Roman"/>
          <w:sz w:val="22"/>
          <w:szCs w:val="22"/>
        </w:rPr>
        <w:t xml:space="preserve">w tym profilowaniu. </w:t>
      </w:r>
    </w:p>
    <w:p w:rsidR="00444D8C" w:rsidRDefault="00444D8C" w:rsidP="00444D8C">
      <w:pPr>
        <w:rPr>
          <w:rFonts w:ascii="Times New Roman" w:hAnsi="Times New Roman" w:cs="Times New Roman"/>
          <w:b/>
          <w:bCs/>
        </w:rPr>
      </w:pPr>
    </w:p>
    <w:p w:rsidR="00444D8C" w:rsidRDefault="00444D8C" w:rsidP="00444D8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A6648" w:rsidRPr="00444D8C" w:rsidRDefault="000418D7" w:rsidP="00444D8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27887">
        <w:rPr>
          <w:rFonts w:ascii="Times New Roman" w:hAnsi="Times New Roman" w:cs="Times New Roman"/>
          <w:b/>
        </w:rPr>
        <w:t>ROZDZIAŁ I</w:t>
      </w:r>
    </w:p>
    <w:p w:rsidR="000418D7" w:rsidRPr="00327887" w:rsidRDefault="004A6648" w:rsidP="00444D8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27887">
        <w:rPr>
          <w:rFonts w:ascii="Times New Roman" w:hAnsi="Times New Roman" w:cs="Times New Roman"/>
          <w:b/>
        </w:rPr>
        <w:t>POSTANOWIENIA OGÓLNE</w:t>
      </w:r>
    </w:p>
    <w:p w:rsidR="00AE7040" w:rsidRPr="00327887" w:rsidRDefault="00AE7040" w:rsidP="00CA4BC3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8C2F79" w:rsidRPr="00327887" w:rsidRDefault="008C2F79" w:rsidP="003B3838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 xml:space="preserve">Nazwa i adres Zamawiającego: </w:t>
      </w:r>
    </w:p>
    <w:p w:rsidR="008C2F79" w:rsidRPr="00327887" w:rsidRDefault="008C2F79" w:rsidP="00C37AA6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Miasto Opole, Rynek- Ratusz</w:t>
      </w:r>
    </w:p>
    <w:p w:rsidR="008C2F79" w:rsidRPr="00327887" w:rsidRDefault="008C2F79" w:rsidP="00C37AA6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45- 015  Opole</w:t>
      </w:r>
    </w:p>
    <w:p w:rsidR="008C2F79" w:rsidRPr="006E7B10" w:rsidRDefault="008C2F79" w:rsidP="00C37AA6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6E7B10">
        <w:rPr>
          <w:rFonts w:ascii="Times New Roman" w:hAnsi="Times New Roman" w:cs="Times New Roman"/>
        </w:rPr>
        <w:t>NIP:</w:t>
      </w:r>
      <w:r w:rsidR="0015292E" w:rsidRPr="006E7B10">
        <w:rPr>
          <w:rFonts w:ascii="Times New Roman" w:hAnsi="Times New Roman" w:cs="Times New Roman"/>
        </w:rPr>
        <w:t xml:space="preserve"> 7543009977</w:t>
      </w:r>
      <w:r w:rsidRPr="006E7B10">
        <w:rPr>
          <w:rFonts w:ascii="Times New Roman" w:hAnsi="Times New Roman" w:cs="Times New Roman"/>
        </w:rPr>
        <w:t>, REGON:</w:t>
      </w:r>
      <w:r w:rsidR="0015292E" w:rsidRPr="006E7B10">
        <w:rPr>
          <w:rFonts w:ascii="Times New Roman" w:hAnsi="Times New Roman" w:cs="Times New Roman"/>
        </w:rPr>
        <w:t xml:space="preserve"> 531412668</w:t>
      </w:r>
    </w:p>
    <w:p w:rsidR="008C2F79" w:rsidRPr="006E7B10" w:rsidRDefault="008C2F79" w:rsidP="00C37AA6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6E7B10">
        <w:rPr>
          <w:rFonts w:ascii="Times New Roman" w:hAnsi="Times New Roman" w:cs="Times New Roman"/>
        </w:rPr>
        <w:t xml:space="preserve">Adres strony internetowej: </w:t>
      </w:r>
      <w:hyperlink r:id="rId9" w:history="1">
        <w:r w:rsidR="0015292E" w:rsidRPr="006E7B10">
          <w:rPr>
            <w:rStyle w:val="Hipercze"/>
            <w:rFonts w:ascii="Times New Roman" w:hAnsi="Times New Roman" w:cs="Times New Roman"/>
            <w:color w:val="auto"/>
          </w:rPr>
          <w:t>www.opole.pl</w:t>
        </w:r>
      </w:hyperlink>
      <w:r w:rsidR="0015292E" w:rsidRPr="006E7B10">
        <w:rPr>
          <w:rFonts w:ascii="Times New Roman" w:hAnsi="Times New Roman" w:cs="Times New Roman"/>
        </w:rPr>
        <w:t xml:space="preserve"> </w:t>
      </w:r>
    </w:p>
    <w:p w:rsidR="008C2F79" w:rsidRPr="006E7B10" w:rsidRDefault="008C2F79" w:rsidP="003B3838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E7B10">
        <w:rPr>
          <w:rFonts w:ascii="Times New Roman" w:hAnsi="Times New Roman" w:cs="Times New Roman"/>
        </w:rPr>
        <w:t xml:space="preserve">Jednostki prowadzące procedurę konkursową: </w:t>
      </w:r>
    </w:p>
    <w:p w:rsidR="008C2F79" w:rsidRPr="006E7B10" w:rsidRDefault="008C2F79" w:rsidP="003B3838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E7B10">
        <w:rPr>
          <w:rFonts w:ascii="Times New Roman" w:hAnsi="Times New Roman" w:cs="Times New Roman"/>
        </w:rPr>
        <w:t>Urząd Miasta Opola, Rynek –Ratusz , 45- 015 Opole</w:t>
      </w:r>
      <w:r w:rsidR="001E1374" w:rsidRPr="006E7B10">
        <w:rPr>
          <w:rFonts w:ascii="Times New Roman" w:hAnsi="Times New Roman" w:cs="Times New Roman"/>
        </w:rPr>
        <w:t xml:space="preserve"> (Organizator Konkursu),</w:t>
      </w:r>
    </w:p>
    <w:p w:rsidR="008C2F79" w:rsidRPr="006E7B10" w:rsidRDefault="008C2F79" w:rsidP="003B3838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E7B10">
        <w:rPr>
          <w:rFonts w:ascii="Times New Roman" w:hAnsi="Times New Roman" w:cs="Times New Roman"/>
        </w:rPr>
        <w:t>Galeri</w:t>
      </w:r>
      <w:r w:rsidR="00A944AC" w:rsidRPr="006E7B10">
        <w:rPr>
          <w:rFonts w:ascii="Times New Roman" w:hAnsi="Times New Roman" w:cs="Times New Roman"/>
        </w:rPr>
        <w:t>a Sztuki Współczesnej w Opolu (</w:t>
      </w:r>
      <w:r w:rsidR="003F2321">
        <w:rPr>
          <w:rFonts w:ascii="Times New Roman" w:hAnsi="Times New Roman" w:cs="Times New Roman"/>
        </w:rPr>
        <w:t>GSW)</w:t>
      </w:r>
      <w:r w:rsidRPr="006E7B10">
        <w:rPr>
          <w:rFonts w:ascii="Times New Roman" w:hAnsi="Times New Roman" w:cs="Times New Roman"/>
        </w:rPr>
        <w:t xml:space="preserve">, pl. Teatralny 12, 45-056  Opole,  upoważniona do współorganizowania Konkursu (Współorganizator Konkursu) w imieniu i na rzecz Miasta Opola na mocy Porozumienia  z  Miastem Opole z dnia </w:t>
      </w:r>
      <w:r w:rsidR="00355C17">
        <w:rPr>
          <w:rFonts w:ascii="Times New Roman" w:hAnsi="Times New Roman" w:cs="Times New Roman"/>
        </w:rPr>
        <w:t>11.10.2019 r</w:t>
      </w:r>
      <w:r w:rsidRPr="006E7B10">
        <w:rPr>
          <w:rFonts w:ascii="Times New Roman" w:hAnsi="Times New Roman" w:cs="Times New Roman"/>
        </w:rPr>
        <w:t>.</w:t>
      </w:r>
    </w:p>
    <w:p w:rsidR="008C2F79" w:rsidRPr="006E7B10" w:rsidRDefault="008C2F79" w:rsidP="003B3838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E7B10">
        <w:rPr>
          <w:rFonts w:ascii="Times New Roman" w:hAnsi="Times New Roman" w:cs="Times New Roman"/>
        </w:rPr>
        <w:t>Osoby uprawnione do udzielania informacji o Konkursie:</w:t>
      </w:r>
    </w:p>
    <w:p w:rsidR="004E12E9" w:rsidRPr="006E7B10" w:rsidRDefault="008C2F79" w:rsidP="003B3838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E7B10">
        <w:rPr>
          <w:rFonts w:ascii="Times New Roman" w:hAnsi="Times New Roman" w:cs="Times New Roman"/>
        </w:rPr>
        <w:t>w zakresie przedmiotu konkursu:  Anna Potocka</w:t>
      </w:r>
      <w:r w:rsidR="0015292E" w:rsidRPr="006E7B10">
        <w:rPr>
          <w:rFonts w:ascii="Times New Roman" w:hAnsi="Times New Roman" w:cs="Times New Roman"/>
        </w:rPr>
        <w:t>,</w:t>
      </w:r>
      <w:r w:rsidRPr="006E7B10">
        <w:rPr>
          <w:rFonts w:ascii="Times New Roman" w:hAnsi="Times New Roman" w:cs="Times New Roman"/>
        </w:rPr>
        <w:t xml:space="preserve"> Galeria Sztuki Współczesnej w Opolu</w:t>
      </w:r>
    </w:p>
    <w:p w:rsidR="004E12E9" w:rsidRPr="006E7B10" w:rsidRDefault="005367C7" w:rsidP="004E12E9">
      <w:pPr>
        <w:pStyle w:val="Akapitzlist"/>
        <w:spacing w:after="0" w:line="276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tel.</w:t>
      </w:r>
      <w:r w:rsidR="008C2F79" w:rsidRPr="006E7B10">
        <w:rPr>
          <w:rFonts w:ascii="Times New Roman" w:hAnsi="Times New Roman" w:cs="Times New Roman"/>
          <w:lang w:val="de-DE"/>
        </w:rPr>
        <w:t xml:space="preserve"> </w:t>
      </w:r>
      <w:r w:rsidR="00CE1435" w:rsidRPr="006E7B10">
        <w:rPr>
          <w:rFonts w:ascii="Times New Roman" w:hAnsi="Times New Roman" w:cs="Times New Roman"/>
          <w:lang w:val="de-DE"/>
        </w:rPr>
        <w:t>77 402 51 43</w:t>
      </w:r>
    </w:p>
    <w:p w:rsidR="004E12E9" w:rsidRPr="006E7B10" w:rsidRDefault="008C2F79" w:rsidP="004E12E9">
      <w:pPr>
        <w:pStyle w:val="Akapitzlist"/>
        <w:spacing w:after="0" w:line="276" w:lineRule="auto"/>
        <w:jc w:val="both"/>
        <w:rPr>
          <w:rFonts w:ascii="Times New Roman" w:hAnsi="Times New Roman" w:cs="Times New Roman"/>
          <w:lang w:val="de-DE"/>
        </w:rPr>
      </w:pPr>
      <w:r w:rsidRPr="006E7B10">
        <w:rPr>
          <w:rFonts w:ascii="Times New Roman" w:hAnsi="Times New Roman" w:cs="Times New Roman"/>
          <w:lang w:val="de-DE"/>
        </w:rPr>
        <w:t>e-mail:</w:t>
      </w:r>
      <w:r w:rsidR="00CE1435" w:rsidRPr="006E7B10">
        <w:rPr>
          <w:rFonts w:ascii="Times New Roman" w:hAnsi="Times New Roman" w:cs="Times New Roman"/>
          <w:lang w:val="de-DE"/>
        </w:rPr>
        <w:t xml:space="preserve"> </w:t>
      </w:r>
      <w:hyperlink r:id="rId10" w:history="1">
        <w:r w:rsidR="00327887" w:rsidRPr="006E7B10">
          <w:rPr>
            <w:rStyle w:val="Hipercze"/>
            <w:rFonts w:ascii="Times New Roman" w:hAnsi="Times New Roman" w:cs="Times New Roman"/>
            <w:color w:val="auto"/>
            <w:lang w:val="de-DE"/>
          </w:rPr>
          <w:t>administracja@galeriaopole.pl</w:t>
        </w:r>
      </w:hyperlink>
      <w:r w:rsidR="00327887" w:rsidRPr="006E7B10">
        <w:rPr>
          <w:rFonts w:ascii="Times New Roman" w:hAnsi="Times New Roman" w:cs="Times New Roman"/>
          <w:lang w:val="de-DE"/>
        </w:rPr>
        <w:t xml:space="preserve"> </w:t>
      </w:r>
      <w:r w:rsidRPr="006E7B10">
        <w:rPr>
          <w:rFonts w:ascii="Times New Roman" w:hAnsi="Times New Roman" w:cs="Times New Roman"/>
          <w:lang w:val="de-DE"/>
        </w:rPr>
        <w:t xml:space="preserve"> </w:t>
      </w:r>
    </w:p>
    <w:p w:rsidR="008C2F79" w:rsidRPr="006E7B10" w:rsidRDefault="00CE1435" w:rsidP="004E12E9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6E7B10">
        <w:rPr>
          <w:rFonts w:ascii="Times New Roman" w:hAnsi="Times New Roman" w:cs="Times New Roman"/>
        </w:rPr>
        <w:t xml:space="preserve">w </w:t>
      </w:r>
      <w:r w:rsidR="008C2F79" w:rsidRPr="006E7B10">
        <w:rPr>
          <w:rFonts w:ascii="Times New Roman" w:hAnsi="Times New Roman" w:cs="Times New Roman"/>
        </w:rPr>
        <w:t>godzin</w:t>
      </w:r>
      <w:r w:rsidRPr="006E7B10">
        <w:rPr>
          <w:rFonts w:ascii="Times New Roman" w:hAnsi="Times New Roman" w:cs="Times New Roman"/>
        </w:rPr>
        <w:t>ach</w:t>
      </w:r>
      <w:r w:rsidR="008C2F79" w:rsidRPr="006E7B10">
        <w:rPr>
          <w:rFonts w:ascii="Times New Roman" w:hAnsi="Times New Roman" w:cs="Times New Roman"/>
        </w:rPr>
        <w:t xml:space="preserve"> </w:t>
      </w:r>
      <w:r w:rsidRPr="006E7B10">
        <w:rPr>
          <w:rFonts w:ascii="Times New Roman" w:hAnsi="Times New Roman" w:cs="Times New Roman"/>
        </w:rPr>
        <w:t>8:00 – 14:00</w:t>
      </w:r>
      <w:r w:rsidR="008C2F79" w:rsidRPr="006E7B10">
        <w:rPr>
          <w:rFonts w:ascii="Times New Roman" w:hAnsi="Times New Roman" w:cs="Times New Roman"/>
        </w:rPr>
        <w:t>,</w:t>
      </w:r>
    </w:p>
    <w:p w:rsidR="0015292E" w:rsidRPr="006E7B10" w:rsidRDefault="008C2F79" w:rsidP="003B3838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E7B10">
        <w:rPr>
          <w:rFonts w:ascii="Times New Roman" w:hAnsi="Times New Roman" w:cs="Times New Roman"/>
        </w:rPr>
        <w:t xml:space="preserve">w zakresie formalno-prawnym: </w:t>
      </w:r>
      <w:r w:rsidR="000B0DDF" w:rsidRPr="006E7B10">
        <w:rPr>
          <w:rFonts w:ascii="Times New Roman" w:hAnsi="Times New Roman" w:cs="Times New Roman"/>
        </w:rPr>
        <w:t xml:space="preserve">Urząd Miasta Opola, Wydział Zamówień Publicznych, </w:t>
      </w:r>
    </w:p>
    <w:p w:rsidR="008C2F79" w:rsidRPr="006E7B10" w:rsidRDefault="005367C7" w:rsidP="00461617">
      <w:pPr>
        <w:pStyle w:val="Akapitzlist"/>
        <w:spacing w:after="0" w:line="276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tel.</w:t>
      </w:r>
      <w:r w:rsidR="0015292E" w:rsidRPr="006E7B10">
        <w:rPr>
          <w:rFonts w:ascii="Times New Roman" w:hAnsi="Times New Roman" w:cs="Times New Roman"/>
          <w:lang w:val="de-DE"/>
        </w:rPr>
        <w:t xml:space="preserve"> 77 44 38 701</w:t>
      </w:r>
    </w:p>
    <w:p w:rsidR="008C2F79" w:rsidRPr="006E7B10" w:rsidRDefault="008C2F79" w:rsidP="00C37AA6">
      <w:pPr>
        <w:spacing w:after="0" w:line="276" w:lineRule="auto"/>
        <w:ind w:left="708"/>
        <w:jc w:val="both"/>
        <w:rPr>
          <w:rFonts w:ascii="Times New Roman" w:hAnsi="Times New Roman" w:cs="Times New Roman"/>
          <w:lang w:val="de-DE"/>
        </w:rPr>
      </w:pPr>
      <w:r w:rsidRPr="006E7B10">
        <w:rPr>
          <w:rFonts w:ascii="Times New Roman" w:hAnsi="Times New Roman" w:cs="Times New Roman"/>
          <w:lang w:val="de-DE"/>
        </w:rPr>
        <w:t>e-mail</w:t>
      </w:r>
      <w:r w:rsidR="0015292E" w:rsidRPr="006E7B10">
        <w:rPr>
          <w:rFonts w:ascii="Times New Roman" w:hAnsi="Times New Roman" w:cs="Times New Roman"/>
          <w:lang w:val="de-DE"/>
        </w:rPr>
        <w:t xml:space="preserve">: </w:t>
      </w:r>
      <w:hyperlink r:id="rId11" w:history="1">
        <w:r w:rsidR="00327887" w:rsidRPr="006E7B10">
          <w:rPr>
            <w:rStyle w:val="Hipercze"/>
            <w:rFonts w:ascii="Times New Roman" w:hAnsi="Times New Roman" w:cs="Times New Roman"/>
            <w:color w:val="auto"/>
            <w:lang w:val="de-DE"/>
          </w:rPr>
          <w:t>pzp@um.opole.pl</w:t>
        </w:r>
      </w:hyperlink>
      <w:r w:rsidR="00327887" w:rsidRPr="006E7B10">
        <w:rPr>
          <w:rFonts w:ascii="Times New Roman" w:hAnsi="Times New Roman" w:cs="Times New Roman"/>
          <w:lang w:val="de-DE"/>
        </w:rPr>
        <w:t xml:space="preserve"> </w:t>
      </w:r>
      <w:r w:rsidRPr="006E7B10">
        <w:rPr>
          <w:rFonts w:ascii="Times New Roman" w:hAnsi="Times New Roman" w:cs="Times New Roman"/>
          <w:lang w:val="de-DE"/>
        </w:rPr>
        <w:t>,</w:t>
      </w:r>
    </w:p>
    <w:p w:rsidR="008C2F79" w:rsidRPr="00327887" w:rsidRDefault="008C2F7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 xml:space="preserve">Godziny urzędowania: poniedziałek, wtorek, środa od 7:30 do 15:30, czwartek: </w:t>
      </w:r>
      <w:r w:rsidR="002067F1" w:rsidRPr="00327887">
        <w:rPr>
          <w:rFonts w:ascii="Times New Roman" w:hAnsi="Times New Roman" w:cs="Times New Roman"/>
        </w:rPr>
        <w:t>o</w:t>
      </w:r>
      <w:r w:rsidRPr="00327887">
        <w:rPr>
          <w:rFonts w:ascii="Times New Roman" w:hAnsi="Times New Roman" w:cs="Times New Roman"/>
        </w:rPr>
        <w:t>d 7.30 do 17.00, piątek od 7.30 do 14:00, oprócz dni ustawowo wolnych od pracy.</w:t>
      </w:r>
    </w:p>
    <w:p w:rsidR="008C2F79" w:rsidRPr="00327887" w:rsidRDefault="008C2F7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Adres do doręczeń: Urząd Miasta Opola, Wydział Zamówień Publicznych</w:t>
      </w:r>
      <w:r w:rsidR="00A93E62">
        <w:rPr>
          <w:rFonts w:ascii="Times New Roman" w:hAnsi="Times New Roman" w:cs="Times New Roman"/>
        </w:rPr>
        <w:t>,</w:t>
      </w:r>
      <w:r w:rsidRPr="00327887">
        <w:rPr>
          <w:rFonts w:ascii="Times New Roman" w:hAnsi="Times New Roman" w:cs="Times New Roman"/>
        </w:rPr>
        <w:t xml:space="preserve"> ul. Piastowska </w:t>
      </w:r>
      <w:r w:rsidR="00671B25" w:rsidRPr="00327887">
        <w:rPr>
          <w:rFonts w:ascii="Times New Roman" w:hAnsi="Times New Roman" w:cs="Times New Roman"/>
        </w:rPr>
        <w:t>17</w:t>
      </w:r>
      <w:r w:rsidRPr="00327887">
        <w:rPr>
          <w:rFonts w:ascii="Times New Roman" w:hAnsi="Times New Roman" w:cs="Times New Roman"/>
        </w:rPr>
        <w:t xml:space="preserve">, </w:t>
      </w:r>
      <w:r w:rsidR="00671B25" w:rsidRPr="00327887">
        <w:rPr>
          <w:rFonts w:ascii="Times New Roman" w:hAnsi="Times New Roman" w:cs="Times New Roman"/>
        </w:rPr>
        <w:br/>
      </w:r>
      <w:r w:rsidRPr="00327887">
        <w:rPr>
          <w:rFonts w:ascii="Times New Roman" w:hAnsi="Times New Roman" w:cs="Times New Roman"/>
        </w:rPr>
        <w:t>45-</w:t>
      </w:r>
      <w:r w:rsidR="00671B25" w:rsidRPr="00327887">
        <w:rPr>
          <w:rFonts w:ascii="Times New Roman" w:hAnsi="Times New Roman" w:cs="Times New Roman"/>
        </w:rPr>
        <w:t xml:space="preserve">081 </w:t>
      </w:r>
      <w:r w:rsidRPr="00327887">
        <w:rPr>
          <w:rFonts w:ascii="Times New Roman" w:hAnsi="Times New Roman" w:cs="Times New Roman"/>
        </w:rPr>
        <w:t>Opole, pokój nr</w:t>
      </w:r>
      <w:r w:rsidR="0015292E" w:rsidRPr="00327887">
        <w:rPr>
          <w:rFonts w:ascii="Times New Roman" w:hAnsi="Times New Roman" w:cs="Times New Roman"/>
        </w:rPr>
        <w:t xml:space="preserve"> 515.</w:t>
      </w:r>
    </w:p>
    <w:p w:rsidR="006E56B7" w:rsidRPr="006E7B10" w:rsidRDefault="008C2F79" w:rsidP="004616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Wszelką korespondencję pisemną</w:t>
      </w:r>
      <w:r w:rsidR="000B0DDF" w:rsidRPr="00327887">
        <w:rPr>
          <w:rFonts w:ascii="Times New Roman" w:hAnsi="Times New Roman" w:cs="Times New Roman"/>
        </w:rPr>
        <w:t xml:space="preserve">, w tym wniosek o dopuszczenie do udziału w Konkursie, zwany dalej </w:t>
      </w:r>
      <w:r w:rsidR="00E401C5" w:rsidRPr="00327887">
        <w:rPr>
          <w:rFonts w:ascii="Times New Roman" w:hAnsi="Times New Roman" w:cs="Times New Roman"/>
        </w:rPr>
        <w:t>„</w:t>
      </w:r>
      <w:r w:rsidR="000B0DDF" w:rsidRPr="00327887">
        <w:rPr>
          <w:rFonts w:ascii="Times New Roman" w:hAnsi="Times New Roman" w:cs="Times New Roman"/>
        </w:rPr>
        <w:t>Wnioskiem</w:t>
      </w:r>
      <w:r w:rsidR="00E401C5" w:rsidRPr="00327887">
        <w:rPr>
          <w:rFonts w:ascii="Times New Roman" w:hAnsi="Times New Roman" w:cs="Times New Roman"/>
        </w:rPr>
        <w:t>”</w:t>
      </w:r>
      <w:r w:rsidR="000B0DDF" w:rsidRPr="00327887">
        <w:rPr>
          <w:rFonts w:ascii="Times New Roman" w:hAnsi="Times New Roman" w:cs="Times New Roman"/>
        </w:rPr>
        <w:t xml:space="preserve"> </w:t>
      </w:r>
      <w:r w:rsidR="007F522A">
        <w:rPr>
          <w:rFonts w:ascii="Times New Roman" w:hAnsi="Times New Roman" w:cs="Times New Roman"/>
        </w:rPr>
        <w:t>należy kierować na w</w:t>
      </w:r>
      <w:r w:rsidRPr="00327887">
        <w:rPr>
          <w:rFonts w:ascii="Times New Roman" w:hAnsi="Times New Roman" w:cs="Times New Roman"/>
        </w:rPr>
        <w:t>w</w:t>
      </w:r>
      <w:r w:rsidR="007F522A">
        <w:rPr>
          <w:rFonts w:ascii="Times New Roman" w:hAnsi="Times New Roman" w:cs="Times New Roman"/>
        </w:rPr>
        <w:t>.</w:t>
      </w:r>
      <w:r w:rsidRPr="00327887">
        <w:rPr>
          <w:rFonts w:ascii="Times New Roman" w:hAnsi="Times New Roman" w:cs="Times New Roman"/>
        </w:rPr>
        <w:t xml:space="preserve"> adres Wydziału Zamówień P</w:t>
      </w:r>
      <w:r w:rsidR="00F01201">
        <w:rPr>
          <w:rFonts w:ascii="Times New Roman" w:hAnsi="Times New Roman" w:cs="Times New Roman"/>
        </w:rPr>
        <w:t>ublicznych  Urzędu Miasta Opola</w:t>
      </w:r>
      <w:r w:rsidR="00355C17">
        <w:rPr>
          <w:rFonts w:ascii="Times New Roman" w:hAnsi="Times New Roman" w:cs="Times New Roman"/>
        </w:rPr>
        <w:t xml:space="preserve"> z </w:t>
      </w:r>
      <w:r w:rsidRPr="00327887">
        <w:rPr>
          <w:rFonts w:ascii="Times New Roman" w:hAnsi="Times New Roman" w:cs="Times New Roman"/>
        </w:rPr>
        <w:t>wyraźnie oznaczonym tytułem</w:t>
      </w:r>
      <w:r w:rsidRPr="006E7B10">
        <w:rPr>
          <w:rFonts w:ascii="Times New Roman" w:hAnsi="Times New Roman" w:cs="Times New Roman"/>
        </w:rPr>
        <w:t xml:space="preserve">: </w:t>
      </w:r>
      <w:r w:rsidR="00BC2C96" w:rsidRPr="006E7B10">
        <w:rPr>
          <w:rFonts w:ascii="Times New Roman" w:hAnsi="Times New Roman" w:cs="Times New Roman"/>
        </w:rPr>
        <w:t>„</w:t>
      </w:r>
      <w:r w:rsidR="006E56B7" w:rsidRPr="006E7B10">
        <w:rPr>
          <w:rFonts w:ascii="Times New Roman" w:hAnsi="Times New Roman" w:cs="Times New Roman"/>
          <w:b/>
        </w:rPr>
        <w:t xml:space="preserve">KONKURS </w:t>
      </w:r>
      <w:r w:rsidR="00BC2C96" w:rsidRPr="006E7B10">
        <w:rPr>
          <w:rFonts w:ascii="Times New Roman" w:hAnsi="Times New Roman" w:cs="Times New Roman"/>
          <w:b/>
        </w:rPr>
        <w:t xml:space="preserve">NA OPRACOWANIE PROJEKTU RZEŹBIARSKO - ARCHITEKTONICZNEGO POMNIKA WŁADYSŁAWA II KSIĘCIA OPOLSKIEGO </w:t>
      </w:r>
      <w:r w:rsidR="003F2321">
        <w:rPr>
          <w:rFonts w:ascii="Times New Roman" w:hAnsi="Times New Roman" w:cs="Times New Roman"/>
          <w:b/>
        </w:rPr>
        <w:t xml:space="preserve">                    </w:t>
      </w:r>
      <w:r w:rsidR="00BC2C96" w:rsidRPr="006E7B10">
        <w:rPr>
          <w:rFonts w:ascii="Times New Roman" w:hAnsi="Times New Roman" w:cs="Times New Roman"/>
          <w:b/>
        </w:rPr>
        <w:t>W OPOLU</w:t>
      </w:r>
      <w:r w:rsidR="005A072C" w:rsidRPr="006E7B10">
        <w:rPr>
          <w:rFonts w:ascii="Times New Roman" w:hAnsi="Times New Roman" w:cs="Times New Roman"/>
          <w:b/>
        </w:rPr>
        <w:t>”</w:t>
      </w:r>
      <w:r w:rsidR="000B0DDF" w:rsidRPr="006E7B10">
        <w:rPr>
          <w:rFonts w:ascii="Times New Roman" w:hAnsi="Times New Roman" w:cs="Times New Roman"/>
          <w:b/>
        </w:rPr>
        <w:t xml:space="preserve">, </w:t>
      </w:r>
      <w:r w:rsidR="000B0DDF" w:rsidRPr="006E7B10">
        <w:rPr>
          <w:rFonts w:ascii="Times New Roman" w:hAnsi="Times New Roman" w:cs="Times New Roman"/>
          <w:bCs/>
        </w:rPr>
        <w:t>natomiast</w:t>
      </w:r>
      <w:r w:rsidR="000B0DDF" w:rsidRPr="006E7B10">
        <w:rPr>
          <w:rFonts w:ascii="Times New Roman" w:hAnsi="Times New Roman" w:cs="Times New Roman"/>
          <w:b/>
        </w:rPr>
        <w:t xml:space="preserve"> </w:t>
      </w:r>
      <w:r w:rsidR="006E56B7" w:rsidRPr="006E7B10">
        <w:rPr>
          <w:rFonts w:ascii="Times New Roman" w:hAnsi="Times New Roman" w:cs="Times New Roman"/>
        </w:rPr>
        <w:t xml:space="preserve"> prace konkursowe </w:t>
      </w:r>
      <w:r w:rsidR="000B0DDF" w:rsidRPr="006E7B10">
        <w:rPr>
          <w:rFonts w:ascii="Times New Roman" w:hAnsi="Times New Roman" w:cs="Times New Roman"/>
        </w:rPr>
        <w:t xml:space="preserve">zgodnie z </w:t>
      </w:r>
      <w:r w:rsidR="00944090" w:rsidRPr="006E7B10">
        <w:rPr>
          <w:rFonts w:ascii="Times New Roman" w:hAnsi="Times New Roman" w:cs="Times New Roman"/>
        </w:rPr>
        <w:t xml:space="preserve">Rozdz. VIII Regulaminu </w:t>
      </w:r>
      <w:r w:rsidR="006E56B7" w:rsidRPr="006E7B10">
        <w:rPr>
          <w:rFonts w:ascii="Times New Roman" w:hAnsi="Times New Roman" w:cs="Times New Roman"/>
        </w:rPr>
        <w:t xml:space="preserve">należy </w:t>
      </w:r>
      <w:r w:rsidR="00DB070D" w:rsidRPr="006E7B10">
        <w:rPr>
          <w:rFonts w:ascii="Times New Roman" w:hAnsi="Times New Roman" w:cs="Times New Roman"/>
        </w:rPr>
        <w:t>złożyć</w:t>
      </w:r>
      <w:r w:rsidR="007F522A" w:rsidRPr="006E7B10">
        <w:rPr>
          <w:rFonts w:ascii="Times New Roman" w:hAnsi="Times New Roman" w:cs="Times New Roman"/>
        </w:rPr>
        <w:t xml:space="preserve"> </w:t>
      </w:r>
      <w:r w:rsidR="003F2321">
        <w:rPr>
          <w:rFonts w:ascii="Times New Roman" w:hAnsi="Times New Roman" w:cs="Times New Roman"/>
        </w:rPr>
        <w:t xml:space="preserve">                              </w:t>
      </w:r>
      <w:r w:rsidR="006E56B7" w:rsidRPr="006E7B10">
        <w:rPr>
          <w:rFonts w:ascii="Times New Roman" w:hAnsi="Times New Roman" w:cs="Times New Roman"/>
        </w:rPr>
        <w:t>w</w:t>
      </w:r>
      <w:r w:rsidR="00E401C5" w:rsidRPr="006E7B10">
        <w:rPr>
          <w:rFonts w:ascii="Times New Roman" w:hAnsi="Times New Roman" w:cs="Times New Roman"/>
        </w:rPr>
        <w:t xml:space="preserve"> siedzibie</w:t>
      </w:r>
      <w:r w:rsidR="006E56B7" w:rsidRPr="006E7B10">
        <w:rPr>
          <w:rFonts w:ascii="Times New Roman" w:hAnsi="Times New Roman" w:cs="Times New Roman"/>
        </w:rPr>
        <w:t xml:space="preserve"> GSW</w:t>
      </w:r>
      <w:r w:rsidR="00DB070D" w:rsidRPr="006E7B10">
        <w:rPr>
          <w:rFonts w:ascii="Times New Roman" w:hAnsi="Times New Roman" w:cs="Times New Roman"/>
        </w:rPr>
        <w:t>, 45-056 Opole, Plac Teatralny 12.</w:t>
      </w:r>
    </w:p>
    <w:p w:rsidR="008C2F79" w:rsidRPr="006E7B10" w:rsidRDefault="008C2F79" w:rsidP="003B3838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E7B10">
        <w:rPr>
          <w:rFonts w:ascii="Times New Roman" w:hAnsi="Times New Roman" w:cs="Times New Roman"/>
        </w:rPr>
        <w:t>Przez Uczestnika Konkur</w:t>
      </w:r>
      <w:r w:rsidR="00214E50" w:rsidRPr="006E7B10">
        <w:rPr>
          <w:rFonts w:ascii="Times New Roman" w:hAnsi="Times New Roman" w:cs="Times New Roman"/>
        </w:rPr>
        <w:t xml:space="preserve">su </w:t>
      </w:r>
      <w:r w:rsidRPr="006E7B10">
        <w:rPr>
          <w:rFonts w:ascii="Times New Roman" w:hAnsi="Times New Roman" w:cs="Times New Roman"/>
        </w:rPr>
        <w:t xml:space="preserve">należy rozumieć każdego, kto złoży Wniosek o </w:t>
      </w:r>
      <w:r w:rsidR="008E7E39" w:rsidRPr="006E7B10">
        <w:rPr>
          <w:rFonts w:ascii="Times New Roman" w:hAnsi="Times New Roman" w:cs="Times New Roman"/>
        </w:rPr>
        <w:t xml:space="preserve">dopuszczenie do </w:t>
      </w:r>
      <w:r w:rsidRPr="006E7B10">
        <w:rPr>
          <w:rFonts w:ascii="Times New Roman" w:hAnsi="Times New Roman" w:cs="Times New Roman"/>
        </w:rPr>
        <w:t>udział</w:t>
      </w:r>
      <w:r w:rsidR="008E7E39" w:rsidRPr="006E7B10">
        <w:rPr>
          <w:rFonts w:ascii="Times New Roman" w:hAnsi="Times New Roman" w:cs="Times New Roman"/>
        </w:rPr>
        <w:t>u</w:t>
      </w:r>
      <w:r w:rsidRPr="006E7B10">
        <w:rPr>
          <w:rFonts w:ascii="Times New Roman" w:hAnsi="Times New Roman" w:cs="Times New Roman"/>
        </w:rPr>
        <w:t xml:space="preserve"> w Kon</w:t>
      </w:r>
      <w:r w:rsidR="000C2C1E" w:rsidRPr="006E7B10">
        <w:rPr>
          <w:rFonts w:ascii="Times New Roman" w:hAnsi="Times New Roman" w:cs="Times New Roman"/>
        </w:rPr>
        <w:t>kursie, zgodny z Z</w:t>
      </w:r>
      <w:r w:rsidR="00660A1B" w:rsidRPr="006E7B10">
        <w:rPr>
          <w:rFonts w:ascii="Times New Roman" w:hAnsi="Times New Roman" w:cs="Times New Roman"/>
        </w:rPr>
        <w:t>ałącznikiem n</w:t>
      </w:r>
      <w:r w:rsidRPr="006E7B10">
        <w:rPr>
          <w:rFonts w:ascii="Times New Roman" w:hAnsi="Times New Roman" w:cs="Times New Roman"/>
        </w:rPr>
        <w:t>r 1 do Regulaminu</w:t>
      </w:r>
      <w:r w:rsidR="001E1374" w:rsidRPr="006E7B10">
        <w:rPr>
          <w:rFonts w:ascii="Times New Roman" w:hAnsi="Times New Roman" w:cs="Times New Roman"/>
        </w:rPr>
        <w:t xml:space="preserve"> Konkursu</w:t>
      </w:r>
      <w:r w:rsidRPr="006E7B10">
        <w:rPr>
          <w:rFonts w:ascii="Times New Roman" w:hAnsi="Times New Roman" w:cs="Times New Roman"/>
        </w:rPr>
        <w:t>.</w:t>
      </w:r>
    </w:p>
    <w:p w:rsidR="00CE1435" w:rsidRPr="006E7B10" w:rsidRDefault="008C2F79" w:rsidP="003B3838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E7B10">
        <w:rPr>
          <w:rFonts w:ascii="Times New Roman" w:hAnsi="Times New Roman" w:cs="Times New Roman"/>
        </w:rPr>
        <w:t>Regulamin</w:t>
      </w:r>
      <w:r w:rsidR="001E1374" w:rsidRPr="006E7B10">
        <w:rPr>
          <w:rFonts w:ascii="Times New Roman" w:hAnsi="Times New Roman" w:cs="Times New Roman"/>
        </w:rPr>
        <w:t xml:space="preserve"> Konkursu </w:t>
      </w:r>
      <w:r w:rsidR="00E401C5" w:rsidRPr="006E7B10">
        <w:rPr>
          <w:rFonts w:ascii="Times New Roman" w:hAnsi="Times New Roman" w:cs="Times New Roman"/>
        </w:rPr>
        <w:t>wraz z załącznikami</w:t>
      </w:r>
      <w:r w:rsidRPr="006E7B10">
        <w:rPr>
          <w:rFonts w:ascii="Times New Roman" w:hAnsi="Times New Roman" w:cs="Times New Roman"/>
        </w:rPr>
        <w:t xml:space="preserve"> </w:t>
      </w:r>
      <w:r w:rsidR="001E1374" w:rsidRPr="006E7B10">
        <w:rPr>
          <w:rFonts w:ascii="Times New Roman" w:hAnsi="Times New Roman" w:cs="Times New Roman"/>
        </w:rPr>
        <w:t xml:space="preserve">zwany dalej „Regulaminem” </w:t>
      </w:r>
      <w:r w:rsidR="00214E50" w:rsidRPr="006E7B10">
        <w:rPr>
          <w:rFonts w:ascii="Times New Roman" w:hAnsi="Times New Roman" w:cs="Times New Roman"/>
        </w:rPr>
        <w:t>dostępny jest na stronach</w:t>
      </w:r>
      <w:r w:rsidRPr="006E7B10">
        <w:rPr>
          <w:rFonts w:ascii="Times New Roman" w:hAnsi="Times New Roman" w:cs="Times New Roman"/>
        </w:rPr>
        <w:t xml:space="preserve"> internetow</w:t>
      </w:r>
      <w:r w:rsidR="00CE1435" w:rsidRPr="006E7B10">
        <w:rPr>
          <w:rFonts w:ascii="Times New Roman" w:hAnsi="Times New Roman" w:cs="Times New Roman"/>
        </w:rPr>
        <w:t>ych:</w:t>
      </w:r>
    </w:p>
    <w:p w:rsidR="008C2F79" w:rsidRPr="006E7B10" w:rsidRDefault="00CE1435" w:rsidP="00CE1435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E7B10">
        <w:rPr>
          <w:rFonts w:ascii="Times New Roman" w:hAnsi="Times New Roman" w:cs="Times New Roman"/>
        </w:rPr>
        <w:t xml:space="preserve">Miasta Opola: </w:t>
      </w:r>
      <w:hyperlink r:id="rId12" w:history="1">
        <w:r w:rsidR="007F522A" w:rsidRPr="006E7B10">
          <w:rPr>
            <w:rStyle w:val="Hipercze"/>
            <w:rFonts w:ascii="Times New Roman" w:hAnsi="Times New Roman" w:cs="Times New Roman"/>
            <w:color w:val="auto"/>
          </w:rPr>
          <w:t>www.bip.um.opole.pl</w:t>
        </w:r>
      </w:hyperlink>
      <w:r w:rsidR="0015292E" w:rsidRPr="006E7B10">
        <w:rPr>
          <w:rFonts w:ascii="Times New Roman" w:hAnsi="Times New Roman" w:cs="Times New Roman"/>
        </w:rPr>
        <w:t xml:space="preserve"> </w:t>
      </w:r>
    </w:p>
    <w:p w:rsidR="00CE1435" w:rsidRPr="006E7B10" w:rsidRDefault="00CE1435" w:rsidP="00CE1435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E7B10">
        <w:rPr>
          <w:rFonts w:ascii="Times New Roman" w:hAnsi="Times New Roman" w:cs="Times New Roman"/>
        </w:rPr>
        <w:t>G</w:t>
      </w:r>
      <w:r w:rsidR="00C43282" w:rsidRPr="006E7B10">
        <w:rPr>
          <w:rFonts w:ascii="Times New Roman" w:hAnsi="Times New Roman" w:cs="Times New Roman"/>
        </w:rPr>
        <w:t xml:space="preserve">SW: </w:t>
      </w:r>
      <w:hyperlink r:id="rId13" w:history="1">
        <w:r w:rsidR="00C43282" w:rsidRPr="006E7B10">
          <w:rPr>
            <w:rStyle w:val="Hipercze"/>
            <w:rFonts w:ascii="Times New Roman" w:hAnsi="Times New Roman" w:cs="Times New Roman"/>
            <w:color w:val="auto"/>
          </w:rPr>
          <w:t>www.galeriaopole.pl</w:t>
        </w:r>
      </w:hyperlink>
      <w:r w:rsidR="00C43282" w:rsidRPr="006E7B10">
        <w:rPr>
          <w:rFonts w:ascii="Times New Roman" w:hAnsi="Times New Roman" w:cs="Times New Roman"/>
        </w:rPr>
        <w:t xml:space="preserve"> </w:t>
      </w:r>
    </w:p>
    <w:p w:rsidR="008C2F79" w:rsidRPr="00327887" w:rsidRDefault="008C2F79" w:rsidP="003B3838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lastRenderedPageBreak/>
        <w:t>R</w:t>
      </w:r>
      <w:r w:rsidR="00C43282" w:rsidRPr="00327887">
        <w:rPr>
          <w:rFonts w:ascii="Times New Roman" w:hAnsi="Times New Roman" w:cs="Times New Roman"/>
        </w:rPr>
        <w:t xml:space="preserve">egulamin </w:t>
      </w:r>
      <w:r w:rsidRPr="00327887">
        <w:rPr>
          <w:rFonts w:ascii="Times New Roman" w:hAnsi="Times New Roman" w:cs="Times New Roman"/>
        </w:rPr>
        <w:t>udostępnian</w:t>
      </w:r>
      <w:r w:rsidR="00446BC9" w:rsidRPr="00327887">
        <w:rPr>
          <w:rFonts w:ascii="Times New Roman" w:hAnsi="Times New Roman" w:cs="Times New Roman"/>
        </w:rPr>
        <w:t>y jest nieodpłatnie na wniosek U</w:t>
      </w:r>
      <w:r w:rsidRPr="00327887">
        <w:rPr>
          <w:rFonts w:ascii="Times New Roman" w:hAnsi="Times New Roman" w:cs="Times New Roman"/>
        </w:rPr>
        <w:t>czestnika:</w:t>
      </w:r>
    </w:p>
    <w:p w:rsidR="008C2F79" w:rsidRPr="00327887" w:rsidRDefault="008C2F79" w:rsidP="003B3838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w Wydziale Zamówień Publicznych</w:t>
      </w:r>
      <w:r w:rsidR="00446BC9" w:rsidRPr="00327887">
        <w:rPr>
          <w:rFonts w:ascii="Times New Roman" w:hAnsi="Times New Roman" w:cs="Times New Roman"/>
        </w:rPr>
        <w:t xml:space="preserve"> Urzędu Miasta Opola</w:t>
      </w:r>
      <w:r w:rsidR="00E401C5" w:rsidRPr="00327887">
        <w:rPr>
          <w:rFonts w:ascii="Times New Roman" w:hAnsi="Times New Roman" w:cs="Times New Roman"/>
        </w:rPr>
        <w:t>, pokój nr</w:t>
      </w:r>
      <w:r w:rsidR="0015292E" w:rsidRPr="00327887">
        <w:rPr>
          <w:rFonts w:ascii="Times New Roman" w:hAnsi="Times New Roman" w:cs="Times New Roman"/>
        </w:rPr>
        <w:t xml:space="preserve"> 515</w:t>
      </w:r>
      <w:r w:rsidR="00E401C5" w:rsidRPr="00327887">
        <w:rPr>
          <w:rFonts w:ascii="Times New Roman" w:hAnsi="Times New Roman" w:cs="Times New Roman"/>
        </w:rPr>
        <w:t xml:space="preserve">, w godzinach pracy Urzędu, </w:t>
      </w:r>
      <w:r w:rsidR="00446BC9" w:rsidRPr="00327887">
        <w:rPr>
          <w:rFonts w:ascii="Times New Roman" w:hAnsi="Times New Roman" w:cs="Times New Roman"/>
        </w:rPr>
        <w:t xml:space="preserve">zgodnie z </w:t>
      </w:r>
      <w:r w:rsidR="00E401C5" w:rsidRPr="00327887">
        <w:rPr>
          <w:rFonts w:ascii="Times New Roman" w:hAnsi="Times New Roman" w:cs="Times New Roman"/>
        </w:rPr>
        <w:t xml:space="preserve"> ust.</w:t>
      </w:r>
      <w:r w:rsidR="00A93E62">
        <w:rPr>
          <w:rFonts w:ascii="Times New Roman" w:hAnsi="Times New Roman" w:cs="Times New Roman"/>
        </w:rPr>
        <w:t xml:space="preserve"> </w:t>
      </w:r>
      <w:r w:rsidR="00E401C5" w:rsidRPr="00327887">
        <w:rPr>
          <w:rFonts w:ascii="Times New Roman" w:hAnsi="Times New Roman" w:cs="Times New Roman"/>
        </w:rPr>
        <w:t>3</w:t>
      </w:r>
      <w:r w:rsidRPr="00327887">
        <w:rPr>
          <w:rFonts w:ascii="Times New Roman" w:hAnsi="Times New Roman" w:cs="Times New Roman"/>
        </w:rPr>
        <w:t xml:space="preserve"> </w:t>
      </w:r>
      <w:r w:rsidR="00BA666A" w:rsidRPr="00327887">
        <w:rPr>
          <w:rFonts w:ascii="Times New Roman" w:hAnsi="Times New Roman" w:cs="Times New Roman"/>
        </w:rPr>
        <w:t>pkt 2)</w:t>
      </w:r>
      <w:r w:rsidRPr="00327887">
        <w:rPr>
          <w:rFonts w:ascii="Times New Roman" w:hAnsi="Times New Roman" w:cs="Times New Roman"/>
        </w:rPr>
        <w:t>,</w:t>
      </w:r>
    </w:p>
    <w:p w:rsidR="006E56B7" w:rsidRPr="00327887" w:rsidRDefault="006E56B7" w:rsidP="00E401C5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 xml:space="preserve">w Galerii Sztuki Współczesnej w Opolu, pl. Teatralny 12 </w:t>
      </w:r>
      <w:r w:rsidR="00E401C5" w:rsidRPr="00327887">
        <w:rPr>
          <w:rFonts w:ascii="Times New Roman" w:hAnsi="Times New Roman" w:cs="Times New Roman"/>
        </w:rPr>
        <w:t>,</w:t>
      </w:r>
      <w:r w:rsidRPr="00327887">
        <w:rPr>
          <w:rFonts w:ascii="Times New Roman" w:hAnsi="Times New Roman" w:cs="Times New Roman"/>
        </w:rPr>
        <w:t xml:space="preserve">w godzinach </w:t>
      </w:r>
      <w:r w:rsidR="00C43282" w:rsidRPr="00327887">
        <w:rPr>
          <w:rFonts w:ascii="Times New Roman" w:hAnsi="Times New Roman" w:cs="Times New Roman"/>
        </w:rPr>
        <w:t>8:00 – 14:00</w:t>
      </w:r>
      <w:r w:rsidR="00E401C5" w:rsidRPr="00327887">
        <w:rPr>
          <w:rFonts w:ascii="Times New Roman" w:hAnsi="Times New Roman" w:cs="Times New Roman"/>
        </w:rPr>
        <w:t xml:space="preserve">, </w:t>
      </w:r>
      <w:r w:rsidR="00DB070D" w:rsidRPr="00327887">
        <w:rPr>
          <w:rFonts w:ascii="Times New Roman" w:hAnsi="Times New Roman" w:cs="Times New Roman"/>
        </w:rPr>
        <w:t xml:space="preserve">zgodnie </w:t>
      </w:r>
      <w:r w:rsidR="00444D8C">
        <w:rPr>
          <w:rFonts w:ascii="Times New Roman" w:hAnsi="Times New Roman" w:cs="Times New Roman"/>
        </w:rPr>
        <w:t xml:space="preserve">       </w:t>
      </w:r>
      <w:r w:rsidR="00E401C5" w:rsidRPr="00327887">
        <w:rPr>
          <w:rFonts w:ascii="Times New Roman" w:hAnsi="Times New Roman" w:cs="Times New Roman"/>
        </w:rPr>
        <w:t>z ust.</w:t>
      </w:r>
      <w:r w:rsidR="00A93E62">
        <w:rPr>
          <w:rFonts w:ascii="Times New Roman" w:hAnsi="Times New Roman" w:cs="Times New Roman"/>
        </w:rPr>
        <w:t xml:space="preserve"> </w:t>
      </w:r>
      <w:r w:rsidR="00E401C5" w:rsidRPr="00327887">
        <w:rPr>
          <w:rFonts w:ascii="Times New Roman" w:hAnsi="Times New Roman" w:cs="Times New Roman"/>
        </w:rPr>
        <w:t>3</w:t>
      </w:r>
      <w:r w:rsidR="00BA666A" w:rsidRPr="00327887">
        <w:rPr>
          <w:rFonts w:ascii="Times New Roman" w:hAnsi="Times New Roman" w:cs="Times New Roman"/>
        </w:rPr>
        <w:t xml:space="preserve"> pkt 1)</w:t>
      </w:r>
      <w:r w:rsidR="00E401C5" w:rsidRPr="00327887">
        <w:rPr>
          <w:rFonts w:ascii="Times New Roman" w:hAnsi="Times New Roman" w:cs="Times New Roman"/>
        </w:rPr>
        <w:t>,</w:t>
      </w:r>
    </w:p>
    <w:p w:rsidR="00121E5C" w:rsidRDefault="008C2F79" w:rsidP="00355C17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poprzez wysłanie pocztą na wskazany przez uczestnika adres (Organizator Konkursu nie ponosi odpowiedzialności za terminowość działania poczty).</w:t>
      </w:r>
    </w:p>
    <w:p w:rsidR="00355C17" w:rsidRDefault="00355C17" w:rsidP="00355C1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55C17" w:rsidRPr="00355C17" w:rsidRDefault="00355C17" w:rsidP="00355C1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A6648" w:rsidRPr="00327887" w:rsidRDefault="004A6648" w:rsidP="00CA4BC3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27887">
        <w:rPr>
          <w:rFonts w:ascii="Times New Roman" w:hAnsi="Times New Roman" w:cs="Times New Roman"/>
          <w:b/>
        </w:rPr>
        <w:t>ROZDZIAŁ II</w:t>
      </w:r>
    </w:p>
    <w:p w:rsidR="00506A96" w:rsidRPr="00327887" w:rsidRDefault="004A6648" w:rsidP="00CA4BC3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27887">
        <w:rPr>
          <w:rFonts w:ascii="Times New Roman" w:hAnsi="Times New Roman" w:cs="Times New Roman"/>
          <w:b/>
        </w:rPr>
        <w:t>PRZEDMIOT ORAZ CEL KONKURSU</w:t>
      </w:r>
    </w:p>
    <w:p w:rsidR="00AE7040" w:rsidRPr="00327887" w:rsidRDefault="00AE7040" w:rsidP="00CA4BC3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E07900" w:rsidRPr="00327887" w:rsidRDefault="00E07900" w:rsidP="003B3838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Przedmiot Konkursu.</w:t>
      </w:r>
    </w:p>
    <w:p w:rsidR="00E07900" w:rsidRPr="00327887" w:rsidRDefault="00E07900" w:rsidP="003B3838">
      <w:pPr>
        <w:pStyle w:val="Akapitzlist"/>
        <w:numPr>
          <w:ilvl w:val="0"/>
          <w:numId w:val="3"/>
        </w:numPr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 xml:space="preserve">Przedmiotem Konkursu jest autorskie, twórcze opracowanie rzeźbiarsko-architektonicznego projektu pomnika </w:t>
      </w:r>
      <w:r w:rsidR="00636517" w:rsidRPr="00327887">
        <w:rPr>
          <w:rFonts w:ascii="Times New Roman" w:hAnsi="Times New Roman" w:cs="Times New Roman"/>
        </w:rPr>
        <w:t>W</w:t>
      </w:r>
      <w:r w:rsidRPr="00327887">
        <w:rPr>
          <w:rFonts w:ascii="Times New Roman" w:hAnsi="Times New Roman" w:cs="Times New Roman"/>
        </w:rPr>
        <w:t xml:space="preserve">ładysława </w:t>
      </w:r>
      <w:r w:rsidR="00636517" w:rsidRPr="00327887">
        <w:rPr>
          <w:rFonts w:ascii="Times New Roman" w:hAnsi="Times New Roman" w:cs="Times New Roman"/>
        </w:rPr>
        <w:t xml:space="preserve">II </w:t>
      </w:r>
      <w:r w:rsidR="006F6408" w:rsidRPr="00327887">
        <w:rPr>
          <w:rFonts w:ascii="Times New Roman" w:hAnsi="Times New Roman" w:cs="Times New Roman"/>
        </w:rPr>
        <w:t>k</w:t>
      </w:r>
      <w:r w:rsidR="00636517" w:rsidRPr="00327887">
        <w:rPr>
          <w:rFonts w:ascii="Times New Roman" w:hAnsi="Times New Roman" w:cs="Times New Roman"/>
        </w:rPr>
        <w:t xml:space="preserve">sięcia </w:t>
      </w:r>
      <w:r w:rsidR="006F6408" w:rsidRPr="00327887">
        <w:rPr>
          <w:rFonts w:ascii="Times New Roman" w:hAnsi="Times New Roman" w:cs="Times New Roman"/>
        </w:rPr>
        <w:t>o</w:t>
      </w:r>
      <w:r w:rsidR="00636517" w:rsidRPr="00327887">
        <w:rPr>
          <w:rFonts w:ascii="Times New Roman" w:hAnsi="Times New Roman" w:cs="Times New Roman"/>
        </w:rPr>
        <w:t>polskiego</w:t>
      </w:r>
      <w:r w:rsidRPr="00327887">
        <w:rPr>
          <w:rFonts w:ascii="Times New Roman" w:hAnsi="Times New Roman" w:cs="Times New Roman"/>
        </w:rPr>
        <w:t xml:space="preserve"> zlokalizowanego </w:t>
      </w:r>
      <w:r w:rsidR="00700F8D" w:rsidRPr="00327887">
        <w:rPr>
          <w:rFonts w:ascii="Times New Roman" w:hAnsi="Times New Roman" w:cs="Times New Roman"/>
        </w:rPr>
        <w:t xml:space="preserve"> </w:t>
      </w:r>
      <w:r w:rsidRPr="00327887">
        <w:rPr>
          <w:rFonts w:ascii="Times New Roman" w:hAnsi="Times New Roman" w:cs="Times New Roman"/>
        </w:rPr>
        <w:t xml:space="preserve">na </w:t>
      </w:r>
      <w:r w:rsidR="00700F8D" w:rsidRPr="00327887">
        <w:rPr>
          <w:rFonts w:ascii="Times New Roman" w:hAnsi="Times New Roman" w:cs="Times New Roman"/>
        </w:rPr>
        <w:t>skwerze przed Zamkiem Górnym</w:t>
      </w:r>
      <w:r w:rsidR="00A944AC" w:rsidRPr="00327887">
        <w:rPr>
          <w:rFonts w:ascii="Times New Roman" w:hAnsi="Times New Roman" w:cs="Times New Roman"/>
        </w:rPr>
        <w:t xml:space="preserve"> przy </w:t>
      </w:r>
      <w:r w:rsidR="00700F8D" w:rsidRPr="00327887">
        <w:rPr>
          <w:rFonts w:ascii="Times New Roman" w:hAnsi="Times New Roman" w:cs="Times New Roman"/>
        </w:rPr>
        <w:t>z</w:t>
      </w:r>
      <w:r w:rsidR="00A944AC" w:rsidRPr="00327887">
        <w:rPr>
          <w:rFonts w:ascii="Times New Roman" w:hAnsi="Times New Roman" w:cs="Times New Roman"/>
        </w:rPr>
        <w:t>biegu ulic Władysława Opolczyka/</w:t>
      </w:r>
      <w:r w:rsidR="000C2C1E" w:rsidRPr="00327887">
        <w:rPr>
          <w:rFonts w:ascii="Times New Roman" w:hAnsi="Times New Roman" w:cs="Times New Roman"/>
        </w:rPr>
        <w:t xml:space="preserve"> </w:t>
      </w:r>
      <w:r w:rsidR="00700F8D" w:rsidRPr="00327887">
        <w:rPr>
          <w:rFonts w:ascii="Times New Roman" w:hAnsi="Times New Roman" w:cs="Times New Roman"/>
        </w:rPr>
        <w:t>Edmunda Osmańczyka</w:t>
      </w:r>
      <w:r w:rsidRPr="00327887">
        <w:rPr>
          <w:rFonts w:ascii="Times New Roman" w:hAnsi="Times New Roman" w:cs="Times New Roman"/>
        </w:rPr>
        <w:t xml:space="preserve"> </w:t>
      </w:r>
      <w:r w:rsidR="00636517" w:rsidRPr="00327887">
        <w:rPr>
          <w:rFonts w:ascii="Times New Roman" w:hAnsi="Times New Roman" w:cs="Times New Roman"/>
        </w:rPr>
        <w:br/>
      </w:r>
      <w:r w:rsidRPr="00327887">
        <w:rPr>
          <w:rFonts w:ascii="Times New Roman" w:hAnsi="Times New Roman" w:cs="Times New Roman"/>
        </w:rPr>
        <w:t>w Opolu, na dział</w:t>
      </w:r>
      <w:r w:rsidR="00636517" w:rsidRPr="00327887">
        <w:rPr>
          <w:rFonts w:ascii="Times New Roman" w:hAnsi="Times New Roman" w:cs="Times New Roman"/>
        </w:rPr>
        <w:t>ce</w:t>
      </w:r>
      <w:r w:rsidRPr="00327887">
        <w:rPr>
          <w:rFonts w:ascii="Times New Roman" w:hAnsi="Times New Roman" w:cs="Times New Roman"/>
        </w:rPr>
        <w:t xml:space="preserve"> oznaczon</w:t>
      </w:r>
      <w:r w:rsidR="00636517" w:rsidRPr="00327887">
        <w:rPr>
          <w:rFonts w:ascii="Times New Roman" w:hAnsi="Times New Roman" w:cs="Times New Roman"/>
        </w:rPr>
        <w:t>ej</w:t>
      </w:r>
      <w:r w:rsidRPr="00327887">
        <w:rPr>
          <w:rFonts w:ascii="Times New Roman" w:hAnsi="Times New Roman" w:cs="Times New Roman"/>
        </w:rPr>
        <w:t xml:space="preserve"> numer</w:t>
      </w:r>
      <w:r w:rsidR="00636517" w:rsidRPr="00327887">
        <w:rPr>
          <w:rFonts w:ascii="Times New Roman" w:hAnsi="Times New Roman" w:cs="Times New Roman"/>
        </w:rPr>
        <w:t>em</w:t>
      </w:r>
      <w:r w:rsidRPr="00327887">
        <w:rPr>
          <w:rFonts w:ascii="Times New Roman" w:hAnsi="Times New Roman" w:cs="Times New Roman"/>
        </w:rPr>
        <w:t xml:space="preserve"> geodezyjnym nr</w:t>
      </w:r>
      <w:r w:rsidR="00700F8D" w:rsidRPr="00327887">
        <w:rPr>
          <w:rFonts w:ascii="Times New Roman" w:hAnsi="Times New Roman" w:cs="Times New Roman"/>
        </w:rPr>
        <w:t xml:space="preserve"> 76/7</w:t>
      </w:r>
      <w:r w:rsidR="00446BC9" w:rsidRPr="00327887">
        <w:rPr>
          <w:rFonts w:ascii="Times New Roman" w:hAnsi="Times New Roman" w:cs="Times New Roman"/>
        </w:rPr>
        <w:t>, karta mapy 44</w:t>
      </w:r>
      <w:r w:rsidRPr="00327887">
        <w:rPr>
          <w:rFonts w:ascii="Times New Roman" w:hAnsi="Times New Roman" w:cs="Times New Roman"/>
        </w:rPr>
        <w:t xml:space="preserve"> obręb </w:t>
      </w:r>
      <w:r w:rsidR="00813AC5" w:rsidRPr="00327887">
        <w:rPr>
          <w:rFonts w:ascii="Times New Roman" w:hAnsi="Times New Roman" w:cs="Times New Roman"/>
        </w:rPr>
        <w:t>Opole</w:t>
      </w:r>
      <w:r w:rsidRPr="00327887">
        <w:rPr>
          <w:rFonts w:ascii="Times New Roman" w:hAnsi="Times New Roman" w:cs="Times New Roman"/>
        </w:rPr>
        <w:t>, będąc</w:t>
      </w:r>
      <w:r w:rsidR="00903699" w:rsidRPr="00327887">
        <w:rPr>
          <w:rFonts w:ascii="Times New Roman" w:hAnsi="Times New Roman" w:cs="Times New Roman"/>
        </w:rPr>
        <w:t>ej</w:t>
      </w:r>
      <w:r w:rsidRPr="00327887">
        <w:rPr>
          <w:rFonts w:ascii="Times New Roman" w:hAnsi="Times New Roman" w:cs="Times New Roman"/>
        </w:rPr>
        <w:t xml:space="preserve"> własnością Miasta Opola</w:t>
      </w:r>
      <w:r w:rsidR="00903699" w:rsidRPr="00327887">
        <w:rPr>
          <w:rFonts w:ascii="Times New Roman" w:hAnsi="Times New Roman" w:cs="Times New Roman"/>
        </w:rPr>
        <w:t xml:space="preserve">, </w:t>
      </w:r>
      <w:r w:rsidRPr="00327887">
        <w:rPr>
          <w:rFonts w:ascii="Times New Roman" w:hAnsi="Times New Roman" w:cs="Times New Roman"/>
        </w:rPr>
        <w:t>wraz z koncepcją zagospodarowania jego bezpośredniego otoczenia, zgodnie z wytycznymi</w:t>
      </w:r>
      <w:r w:rsidR="00700F8D" w:rsidRPr="00327887">
        <w:rPr>
          <w:rFonts w:ascii="Times New Roman" w:hAnsi="Times New Roman" w:cs="Times New Roman"/>
        </w:rPr>
        <w:t xml:space="preserve"> autora</w:t>
      </w:r>
      <w:r w:rsidRPr="00327887">
        <w:rPr>
          <w:rFonts w:ascii="Times New Roman" w:hAnsi="Times New Roman" w:cs="Times New Roman"/>
        </w:rPr>
        <w:t xml:space="preserve"> </w:t>
      </w:r>
      <w:r w:rsidR="00700F8D" w:rsidRPr="00327887">
        <w:rPr>
          <w:rFonts w:ascii="Times New Roman" w:hAnsi="Times New Roman" w:cs="Times New Roman"/>
        </w:rPr>
        <w:t xml:space="preserve">projektu </w:t>
      </w:r>
      <w:r w:rsidRPr="00327887">
        <w:rPr>
          <w:rFonts w:ascii="Times New Roman" w:hAnsi="Times New Roman" w:cs="Times New Roman"/>
        </w:rPr>
        <w:t>architektoniczne</w:t>
      </w:r>
      <w:r w:rsidR="00700F8D" w:rsidRPr="00327887">
        <w:rPr>
          <w:rFonts w:ascii="Times New Roman" w:hAnsi="Times New Roman" w:cs="Times New Roman"/>
        </w:rPr>
        <w:t>go</w:t>
      </w:r>
      <w:r w:rsidRPr="00327887">
        <w:rPr>
          <w:rFonts w:ascii="Times New Roman" w:hAnsi="Times New Roman" w:cs="Times New Roman"/>
        </w:rPr>
        <w:t xml:space="preserve"> zagospodarowania terenu inwestycji</w:t>
      </w:r>
      <w:r w:rsidR="00580A25" w:rsidRPr="00327887">
        <w:rPr>
          <w:rFonts w:ascii="Times New Roman" w:hAnsi="Times New Roman" w:cs="Times New Roman"/>
        </w:rPr>
        <w:t xml:space="preserve"> </w:t>
      </w:r>
      <w:r w:rsidR="001E1374" w:rsidRPr="00327887">
        <w:rPr>
          <w:rFonts w:ascii="Times New Roman" w:hAnsi="Times New Roman" w:cs="Times New Roman"/>
        </w:rPr>
        <w:t>(Załącznik nr 2 do Regulaminu).</w:t>
      </w:r>
    </w:p>
    <w:p w:rsidR="00E66E72" w:rsidRPr="00327887" w:rsidRDefault="00E07900" w:rsidP="003B3838">
      <w:pPr>
        <w:pStyle w:val="Akapitzlist"/>
        <w:numPr>
          <w:ilvl w:val="0"/>
          <w:numId w:val="3"/>
        </w:numPr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Koncepcja pomnika winna uwzględniać uwarunkowania lokalizacyjne, przebieg infrastruktury technicznej</w:t>
      </w:r>
      <w:r w:rsidR="00D23011" w:rsidRPr="00327887">
        <w:rPr>
          <w:rFonts w:ascii="Times New Roman" w:hAnsi="Times New Roman" w:cs="Times New Roman"/>
        </w:rPr>
        <w:t>.</w:t>
      </w:r>
    </w:p>
    <w:p w:rsidR="00E66E72" w:rsidRPr="00327887" w:rsidRDefault="00E66E72" w:rsidP="003B3838">
      <w:pPr>
        <w:pStyle w:val="Akapitzlist"/>
        <w:numPr>
          <w:ilvl w:val="0"/>
          <w:numId w:val="3"/>
        </w:numPr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Pomnik powinien być zaprojektowany w formie przestrzennej i mieć znamiona oryginalnej koncepcji artystycznej.</w:t>
      </w:r>
    </w:p>
    <w:p w:rsidR="00E66E72" w:rsidRPr="00327887" w:rsidRDefault="00E66E72" w:rsidP="003B3838">
      <w:pPr>
        <w:pStyle w:val="Akapitzlist"/>
        <w:numPr>
          <w:ilvl w:val="0"/>
          <w:numId w:val="3"/>
        </w:numPr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 xml:space="preserve">Proponowana forma postaci Władysława </w:t>
      </w:r>
      <w:r w:rsidR="00580A25" w:rsidRPr="00327887">
        <w:rPr>
          <w:rFonts w:ascii="Times New Roman" w:hAnsi="Times New Roman" w:cs="Times New Roman"/>
        </w:rPr>
        <w:t xml:space="preserve">II </w:t>
      </w:r>
      <w:r w:rsidR="009C4394" w:rsidRPr="00327887">
        <w:rPr>
          <w:rFonts w:ascii="Times New Roman" w:hAnsi="Times New Roman" w:cs="Times New Roman"/>
        </w:rPr>
        <w:t>k</w:t>
      </w:r>
      <w:r w:rsidR="001E1374" w:rsidRPr="00327887">
        <w:rPr>
          <w:rFonts w:ascii="Times New Roman" w:hAnsi="Times New Roman" w:cs="Times New Roman"/>
        </w:rPr>
        <w:t xml:space="preserve">sięcia </w:t>
      </w:r>
      <w:r w:rsidR="00F1004A" w:rsidRPr="00327887">
        <w:rPr>
          <w:rFonts w:ascii="Times New Roman" w:hAnsi="Times New Roman" w:cs="Times New Roman"/>
        </w:rPr>
        <w:t>o</w:t>
      </w:r>
      <w:r w:rsidR="00580A25" w:rsidRPr="00327887">
        <w:rPr>
          <w:rFonts w:ascii="Times New Roman" w:hAnsi="Times New Roman" w:cs="Times New Roman"/>
        </w:rPr>
        <w:t>polskiego</w:t>
      </w:r>
      <w:r w:rsidR="00F01201">
        <w:rPr>
          <w:rFonts w:ascii="Times New Roman" w:hAnsi="Times New Roman" w:cs="Times New Roman"/>
        </w:rPr>
        <w:t xml:space="preserve">: </w:t>
      </w:r>
      <w:r w:rsidRPr="00327887">
        <w:rPr>
          <w:rFonts w:ascii="Times New Roman" w:hAnsi="Times New Roman" w:cs="Times New Roman"/>
        </w:rPr>
        <w:t>w postawie stojącej na cokole (rozmiar i forma cokołu/podstawy dowolna</w:t>
      </w:r>
      <w:r w:rsidR="002067F1" w:rsidRPr="00327887">
        <w:rPr>
          <w:rFonts w:ascii="Times New Roman" w:hAnsi="Times New Roman" w:cs="Times New Roman"/>
        </w:rPr>
        <w:t xml:space="preserve"> </w:t>
      </w:r>
      <w:r w:rsidRPr="00327887">
        <w:rPr>
          <w:rFonts w:ascii="Times New Roman" w:hAnsi="Times New Roman" w:cs="Times New Roman"/>
        </w:rPr>
        <w:t>- zależnie od koncepcji</w:t>
      </w:r>
      <w:r w:rsidR="00F01201" w:rsidRPr="006F605B">
        <w:rPr>
          <w:rFonts w:ascii="Times New Roman" w:hAnsi="Times New Roman" w:cs="Times New Roman"/>
        </w:rPr>
        <w:t>, zgodna z warunkami określonymi w punkcie 5, litera g</w:t>
      </w:r>
      <w:r w:rsidRPr="006F605B">
        <w:rPr>
          <w:rFonts w:ascii="Times New Roman" w:hAnsi="Times New Roman" w:cs="Times New Roman"/>
        </w:rPr>
        <w:t>). Preferowany materiał r</w:t>
      </w:r>
      <w:r w:rsidRPr="00327887">
        <w:rPr>
          <w:rFonts w:ascii="Times New Roman" w:hAnsi="Times New Roman" w:cs="Times New Roman"/>
        </w:rPr>
        <w:t>ealizacyjny</w:t>
      </w:r>
      <w:r w:rsidR="00A944AC" w:rsidRPr="00327887">
        <w:rPr>
          <w:rFonts w:ascii="Times New Roman" w:hAnsi="Times New Roman" w:cs="Times New Roman"/>
        </w:rPr>
        <w:t>:</w:t>
      </w:r>
      <w:r w:rsidRPr="00327887">
        <w:rPr>
          <w:rFonts w:ascii="Times New Roman" w:hAnsi="Times New Roman" w:cs="Times New Roman"/>
        </w:rPr>
        <w:t xml:space="preserve"> kamień</w:t>
      </w:r>
      <w:r w:rsidR="00A944AC" w:rsidRPr="00327887">
        <w:rPr>
          <w:rFonts w:ascii="Times New Roman" w:hAnsi="Times New Roman" w:cs="Times New Roman"/>
        </w:rPr>
        <w:t>;</w:t>
      </w:r>
      <w:r w:rsidRPr="00327887">
        <w:rPr>
          <w:rFonts w:ascii="Times New Roman" w:hAnsi="Times New Roman" w:cs="Times New Roman"/>
        </w:rPr>
        <w:t xml:space="preserve"> </w:t>
      </w:r>
      <w:r w:rsidR="00F01201">
        <w:rPr>
          <w:rFonts w:ascii="Times New Roman" w:hAnsi="Times New Roman" w:cs="Times New Roman"/>
        </w:rPr>
        <w:t xml:space="preserve">                                   </w:t>
      </w:r>
      <w:r w:rsidRPr="00327887">
        <w:rPr>
          <w:rFonts w:ascii="Times New Roman" w:hAnsi="Times New Roman" w:cs="Times New Roman"/>
        </w:rPr>
        <w:t>w uzasadnionych wyjątkową formą przypadkach inny trwały materiał – brąz</w:t>
      </w:r>
      <w:r w:rsidR="00A944AC" w:rsidRPr="00327887">
        <w:rPr>
          <w:rFonts w:ascii="Times New Roman" w:hAnsi="Times New Roman" w:cs="Times New Roman"/>
        </w:rPr>
        <w:t xml:space="preserve">, </w:t>
      </w:r>
      <w:r w:rsidRPr="00327887">
        <w:rPr>
          <w:rFonts w:ascii="Times New Roman" w:hAnsi="Times New Roman" w:cs="Times New Roman"/>
        </w:rPr>
        <w:t>żeliwo, stal szlachetna.</w:t>
      </w:r>
    </w:p>
    <w:p w:rsidR="00D23011" w:rsidRPr="00327887" w:rsidRDefault="00D23011" w:rsidP="003B3838">
      <w:pPr>
        <w:pStyle w:val="Akapitzlist"/>
        <w:numPr>
          <w:ilvl w:val="0"/>
          <w:numId w:val="3"/>
        </w:numPr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Forma pomnika powinna spełniać następujące założenia:</w:t>
      </w:r>
    </w:p>
    <w:p w:rsidR="00D23011" w:rsidRPr="00327887" w:rsidRDefault="00D23011" w:rsidP="00F01201">
      <w:pPr>
        <w:pStyle w:val="Akapitzlist"/>
        <w:numPr>
          <w:ilvl w:val="0"/>
          <w:numId w:val="62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figuratywna, historyzująca, o wysokich walorach artystycznych, realizująca potrzebę  upamiętnienia</w:t>
      </w:r>
      <w:r w:rsidR="00C95A24" w:rsidRPr="00327887">
        <w:rPr>
          <w:rFonts w:ascii="Times New Roman" w:hAnsi="Times New Roman" w:cs="Times New Roman"/>
        </w:rPr>
        <w:t>, zgodnie z opisem historycznym postaci</w:t>
      </w:r>
      <w:r w:rsidR="001E1374" w:rsidRPr="00327887">
        <w:rPr>
          <w:rFonts w:ascii="Times New Roman" w:hAnsi="Times New Roman" w:cs="Times New Roman"/>
        </w:rPr>
        <w:t xml:space="preserve"> Władysława II </w:t>
      </w:r>
      <w:r w:rsidR="009C4394" w:rsidRPr="00327887">
        <w:rPr>
          <w:rFonts w:ascii="Times New Roman" w:hAnsi="Times New Roman" w:cs="Times New Roman"/>
        </w:rPr>
        <w:t>k</w:t>
      </w:r>
      <w:r w:rsidR="001E1374" w:rsidRPr="00327887">
        <w:rPr>
          <w:rFonts w:ascii="Times New Roman" w:hAnsi="Times New Roman" w:cs="Times New Roman"/>
        </w:rPr>
        <w:t xml:space="preserve">sięcia </w:t>
      </w:r>
      <w:r w:rsidR="009C4394" w:rsidRPr="00327887">
        <w:rPr>
          <w:rFonts w:ascii="Times New Roman" w:hAnsi="Times New Roman" w:cs="Times New Roman"/>
        </w:rPr>
        <w:t>o</w:t>
      </w:r>
      <w:r w:rsidR="001E1374" w:rsidRPr="00327887">
        <w:rPr>
          <w:rFonts w:ascii="Times New Roman" w:hAnsi="Times New Roman" w:cs="Times New Roman"/>
        </w:rPr>
        <w:t>polskiego,</w:t>
      </w:r>
      <w:r w:rsidR="00446BC9" w:rsidRPr="00327887">
        <w:rPr>
          <w:rFonts w:ascii="Times New Roman" w:hAnsi="Times New Roman" w:cs="Times New Roman"/>
        </w:rPr>
        <w:t xml:space="preserve"> </w:t>
      </w:r>
      <w:r w:rsidR="00C95A24" w:rsidRPr="00327887">
        <w:rPr>
          <w:rFonts w:ascii="Times New Roman" w:hAnsi="Times New Roman" w:cs="Times New Roman"/>
        </w:rPr>
        <w:t>stanowiącym Załącznik</w:t>
      </w:r>
      <w:r w:rsidR="008E7E39" w:rsidRPr="00327887">
        <w:rPr>
          <w:rFonts w:ascii="Times New Roman" w:hAnsi="Times New Roman" w:cs="Times New Roman"/>
        </w:rPr>
        <w:t xml:space="preserve"> n</w:t>
      </w:r>
      <w:r w:rsidR="00C95A24" w:rsidRPr="00327887">
        <w:rPr>
          <w:rFonts w:ascii="Times New Roman" w:hAnsi="Times New Roman" w:cs="Times New Roman"/>
        </w:rPr>
        <w:t>r</w:t>
      </w:r>
      <w:r w:rsidR="00A944AC" w:rsidRPr="00327887">
        <w:rPr>
          <w:rFonts w:ascii="Times New Roman" w:hAnsi="Times New Roman" w:cs="Times New Roman"/>
        </w:rPr>
        <w:t xml:space="preserve"> 3</w:t>
      </w:r>
      <w:r w:rsidR="001E1374" w:rsidRPr="00327887">
        <w:rPr>
          <w:rFonts w:ascii="Times New Roman" w:hAnsi="Times New Roman" w:cs="Times New Roman"/>
        </w:rPr>
        <w:t xml:space="preserve"> do Regulaminu</w:t>
      </w:r>
      <w:r w:rsidR="00E66E72" w:rsidRPr="00327887">
        <w:rPr>
          <w:rFonts w:ascii="Times New Roman" w:hAnsi="Times New Roman" w:cs="Times New Roman"/>
        </w:rPr>
        <w:t>;</w:t>
      </w:r>
    </w:p>
    <w:p w:rsidR="00D23011" w:rsidRPr="00327887" w:rsidRDefault="00D23011" w:rsidP="00F01201">
      <w:pPr>
        <w:pStyle w:val="Akapitzlist"/>
        <w:numPr>
          <w:ilvl w:val="0"/>
          <w:numId w:val="62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akcentująca związek postaci z sąsiadującym Zamkiem Górnym</w:t>
      </w:r>
      <w:r w:rsidR="00E66E72" w:rsidRPr="00327887">
        <w:rPr>
          <w:rFonts w:ascii="Times New Roman" w:hAnsi="Times New Roman" w:cs="Times New Roman"/>
        </w:rPr>
        <w:t>;</w:t>
      </w:r>
    </w:p>
    <w:p w:rsidR="00D23011" w:rsidRPr="00327887" w:rsidRDefault="00D23011" w:rsidP="00F01201">
      <w:pPr>
        <w:pStyle w:val="Akapitzlist"/>
        <w:numPr>
          <w:ilvl w:val="0"/>
          <w:numId w:val="62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uwzględniająca charakter otoczenia, wpisująca się w krajobraz miasta</w:t>
      </w:r>
      <w:r w:rsidR="00E66E72" w:rsidRPr="00327887">
        <w:rPr>
          <w:rFonts w:ascii="Times New Roman" w:hAnsi="Times New Roman" w:cs="Times New Roman"/>
        </w:rPr>
        <w:t>;</w:t>
      </w:r>
    </w:p>
    <w:p w:rsidR="00D23011" w:rsidRPr="00327887" w:rsidRDefault="00D23011" w:rsidP="00F01201">
      <w:pPr>
        <w:pStyle w:val="Akapitzlist"/>
        <w:numPr>
          <w:ilvl w:val="0"/>
          <w:numId w:val="62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kolorystyka harmonijna z kolorystyką fasady Zamku Górnego (co może równie</w:t>
      </w:r>
      <w:r w:rsidR="00E66E72" w:rsidRPr="00327887">
        <w:rPr>
          <w:rFonts w:ascii="Times New Roman" w:hAnsi="Times New Roman" w:cs="Times New Roman"/>
        </w:rPr>
        <w:t>ż oznaczać harmonijny kontrast);</w:t>
      </w:r>
    </w:p>
    <w:p w:rsidR="00D23011" w:rsidRPr="006E7B10" w:rsidRDefault="00580A25" w:rsidP="00F01201">
      <w:pPr>
        <w:pStyle w:val="Akapitzlist"/>
        <w:numPr>
          <w:ilvl w:val="0"/>
          <w:numId w:val="62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</w:rPr>
      </w:pPr>
      <w:r w:rsidRPr="006E7B10">
        <w:rPr>
          <w:rFonts w:ascii="Times New Roman" w:hAnsi="Times New Roman" w:cs="Times New Roman"/>
        </w:rPr>
        <w:t>iluminacja pomnika</w:t>
      </w:r>
      <w:r w:rsidR="00D23011" w:rsidRPr="006E7B10">
        <w:rPr>
          <w:rFonts w:ascii="Times New Roman" w:hAnsi="Times New Roman" w:cs="Times New Roman"/>
        </w:rPr>
        <w:t>, światło niejaskrawe, jednobarwne</w:t>
      </w:r>
      <w:r w:rsidR="00E66E72" w:rsidRPr="006E7B10">
        <w:rPr>
          <w:rFonts w:ascii="Times New Roman" w:hAnsi="Times New Roman" w:cs="Times New Roman"/>
        </w:rPr>
        <w:t>;</w:t>
      </w:r>
    </w:p>
    <w:p w:rsidR="00D23011" w:rsidRPr="006E7B10" w:rsidRDefault="00D23011" w:rsidP="00F01201">
      <w:pPr>
        <w:pStyle w:val="Akapitzlist"/>
        <w:numPr>
          <w:ilvl w:val="0"/>
          <w:numId w:val="62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</w:rPr>
      </w:pPr>
      <w:r w:rsidRPr="006E7B10">
        <w:rPr>
          <w:rFonts w:ascii="Times New Roman" w:hAnsi="Times New Roman" w:cs="Times New Roman"/>
        </w:rPr>
        <w:t>waga cał</w:t>
      </w:r>
      <w:r w:rsidR="00E66E72" w:rsidRPr="006E7B10">
        <w:rPr>
          <w:rFonts w:ascii="Times New Roman" w:hAnsi="Times New Roman" w:cs="Times New Roman"/>
        </w:rPr>
        <w:t>kowita nie większa niż 9000 kg;</w:t>
      </w:r>
    </w:p>
    <w:p w:rsidR="00D23011" w:rsidRPr="006E7B10" w:rsidRDefault="00FF1866" w:rsidP="00F01201">
      <w:pPr>
        <w:pStyle w:val="Akapitzlist"/>
        <w:numPr>
          <w:ilvl w:val="0"/>
          <w:numId w:val="62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</w:rPr>
      </w:pPr>
      <w:r w:rsidRPr="006E7B10">
        <w:rPr>
          <w:rFonts w:ascii="Times New Roman" w:hAnsi="Times New Roman" w:cs="Times New Roman"/>
        </w:rPr>
        <w:t xml:space="preserve">całkowita </w:t>
      </w:r>
      <w:r w:rsidR="00D23011" w:rsidRPr="006E7B10">
        <w:rPr>
          <w:rFonts w:ascii="Times New Roman" w:hAnsi="Times New Roman" w:cs="Times New Roman"/>
        </w:rPr>
        <w:t>wysokość nie większa niż 3</w:t>
      </w:r>
      <w:r w:rsidRPr="006E7B10">
        <w:rPr>
          <w:rFonts w:ascii="Times New Roman" w:hAnsi="Times New Roman" w:cs="Times New Roman"/>
        </w:rPr>
        <w:t>,20</w:t>
      </w:r>
      <w:r w:rsidR="00D23011" w:rsidRPr="006E7B10">
        <w:rPr>
          <w:rFonts w:ascii="Times New Roman" w:hAnsi="Times New Roman" w:cs="Times New Roman"/>
        </w:rPr>
        <w:t xml:space="preserve"> m</w:t>
      </w:r>
      <w:r w:rsidR="00446BC9" w:rsidRPr="006E7B10">
        <w:rPr>
          <w:rFonts w:ascii="Times New Roman" w:hAnsi="Times New Roman" w:cs="Times New Roman"/>
        </w:rPr>
        <w:t xml:space="preserve"> </w:t>
      </w:r>
      <w:r w:rsidRPr="006E7B10">
        <w:rPr>
          <w:rFonts w:ascii="Times New Roman" w:hAnsi="Times New Roman" w:cs="Times New Roman"/>
        </w:rPr>
        <w:t>wraz z cokołem, przy co najmniej 2,5 m postaci księcia</w:t>
      </w:r>
      <w:r w:rsidR="00E66E72" w:rsidRPr="006E7B10">
        <w:rPr>
          <w:rFonts w:ascii="Times New Roman" w:hAnsi="Times New Roman" w:cs="Times New Roman"/>
        </w:rPr>
        <w:t>;</w:t>
      </w:r>
    </w:p>
    <w:p w:rsidR="00D23011" w:rsidRPr="00327887" w:rsidRDefault="00D23011" w:rsidP="00F01201">
      <w:pPr>
        <w:pStyle w:val="Akapitzlist"/>
        <w:numPr>
          <w:ilvl w:val="0"/>
          <w:numId w:val="62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 xml:space="preserve">materiał </w:t>
      </w:r>
      <w:r w:rsidR="00AA0C42" w:rsidRPr="00327887">
        <w:rPr>
          <w:rFonts w:ascii="Times New Roman" w:hAnsi="Times New Roman" w:cs="Times New Roman"/>
        </w:rPr>
        <w:t>trwały, wytrzymały</w:t>
      </w:r>
      <w:r w:rsidRPr="00327887">
        <w:rPr>
          <w:rFonts w:ascii="Times New Roman" w:hAnsi="Times New Roman" w:cs="Times New Roman"/>
        </w:rPr>
        <w:t xml:space="preserve"> na uszkodzenia,</w:t>
      </w:r>
      <w:r w:rsidR="00AA0C42" w:rsidRPr="00327887">
        <w:rPr>
          <w:rFonts w:ascii="Times New Roman" w:hAnsi="Times New Roman" w:cs="Times New Roman"/>
        </w:rPr>
        <w:t xml:space="preserve"> </w:t>
      </w:r>
      <w:r w:rsidRPr="00327887">
        <w:rPr>
          <w:rFonts w:ascii="Times New Roman" w:hAnsi="Times New Roman" w:cs="Times New Roman"/>
        </w:rPr>
        <w:t xml:space="preserve">dobrze starzejący się, odporny na warunki </w:t>
      </w:r>
      <w:r w:rsidR="00AA0C42" w:rsidRPr="00327887">
        <w:rPr>
          <w:rFonts w:ascii="Times New Roman" w:hAnsi="Times New Roman" w:cs="Times New Roman"/>
        </w:rPr>
        <w:t>atmosferyczne, łatwy w czyszczeniu;</w:t>
      </w:r>
    </w:p>
    <w:p w:rsidR="00D23011" w:rsidRPr="00327887" w:rsidRDefault="00D23011" w:rsidP="00F01201">
      <w:pPr>
        <w:pStyle w:val="Akapitzlist"/>
        <w:numPr>
          <w:ilvl w:val="0"/>
          <w:numId w:val="62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 xml:space="preserve">materiał dopuszczalny: </w:t>
      </w:r>
      <w:r w:rsidR="00C95A24" w:rsidRPr="00327887">
        <w:rPr>
          <w:rFonts w:ascii="Times New Roman" w:hAnsi="Times New Roman" w:cs="Times New Roman"/>
        </w:rPr>
        <w:t xml:space="preserve">kamień, </w:t>
      </w:r>
      <w:r w:rsidR="00A944AC" w:rsidRPr="00327887">
        <w:rPr>
          <w:rFonts w:ascii="Times New Roman" w:hAnsi="Times New Roman" w:cs="Times New Roman"/>
        </w:rPr>
        <w:t>w uzasadnionych wyjątkową formą przypadkach inny trwały materiał, tj. brąz, żeliwo, stal szlachetna</w:t>
      </w:r>
      <w:r w:rsidR="00E66E72" w:rsidRPr="00327887">
        <w:rPr>
          <w:rFonts w:ascii="Times New Roman" w:hAnsi="Times New Roman" w:cs="Times New Roman"/>
        </w:rPr>
        <w:t>;</w:t>
      </w:r>
    </w:p>
    <w:p w:rsidR="00D23011" w:rsidRPr="00327887" w:rsidRDefault="00D23011" w:rsidP="00F01201">
      <w:pPr>
        <w:pStyle w:val="Akapitzlist"/>
        <w:numPr>
          <w:ilvl w:val="0"/>
          <w:numId w:val="62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 xml:space="preserve">materiał </w:t>
      </w:r>
      <w:r w:rsidR="00FC222C" w:rsidRPr="00327887">
        <w:rPr>
          <w:rFonts w:ascii="Times New Roman" w:hAnsi="Times New Roman" w:cs="Times New Roman"/>
        </w:rPr>
        <w:t>niedopuszczalny</w:t>
      </w:r>
      <w:r w:rsidRPr="00327887">
        <w:rPr>
          <w:rFonts w:ascii="Times New Roman" w:hAnsi="Times New Roman" w:cs="Times New Roman"/>
        </w:rPr>
        <w:t>: beton, imitacja kamienia, tworzywa sztuczne</w:t>
      </w:r>
      <w:r w:rsidR="00E66E72" w:rsidRPr="00327887">
        <w:rPr>
          <w:rFonts w:ascii="Times New Roman" w:hAnsi="Times New Roman" w:cs="Times New Roman"/>
        </w:rPr>
        <w:t>;</w:t>
      </w:r>
    </w:p>
    <w:p w:rsidR="00D23011" w:rsidRPr="00327887" w:rsidRDefault="00AA0C42" w:rsidP="00F01201">
      <w:pPr>
        <w:pStyle w:val="Akapitzlist"/>
        <w:numPr>
          <w:ilvl w:val="0"/>
          <w:numId w:val="62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lastRenderedPageBreak/>
        <w:t xml:space="preserve">elementy pomnika </w:t>
      </w:r>
      <w:r w:rsidR="00D23011" w:rsidRPr="00327887">
        <w:rPr>
          <w:rFonts w:ascii="Times New Roman" w:hAnsi="Times New Roman" w:cs="Times New Roman"/>
        </w:rPr>
        <w:t xml:space="preserve">do wysokości min. 2 m </w:t>
      </w:r>
      <w:r w:rsidRPr="00327887">
        <w:rPr>
          <w:rFonts w:ascii="Times New Roman" w:hAnsi="Times New Roman" w:cs="Times New Roman"/>
        </w:rPr>
        <w:t xml:space="preserve">powinny mieć </w:t>
      </w:r>
      <w:r w:rsidR="00D23011" w:rsidRPr="00327887">
        <w:rPr>
          <w:rFonts w:ascii="Times New Roman" w:hAnsi="Times New Roman" w:cs="Times New Roman"/>
        </w:rPr>
        <w:t>kształt i konstrukcj</w:t>
      </w:r>
      <w:r w:rsidRPr="00327887">
        <w:rPr>
          <w:rFonts w:ascii="Times New Roman" w:hAnsi="Times New Roman" w:cs="Times New Roman"/>
        </w:rPr>
        <w:t>ę</w:t>
      </w:r>
      <w:r w:rsidR="00D23011" w:rsidRPr="00327887">
        <w:rPr>
          <w:rFonts w:ascii="Times New Roman" w:hAnsi="Times New Roman" w:cs="Times New Roman"/>
        </w:rPr>
        <w:t xml:space="preserve"> bezpieczn</w:t>
      </w:r>
      <w:r w:rsidRPr="00327887">
        <w:rPr>
          <w:rFonts w:ascii="Times New Roman" w:hAnsi="Times New Roman" w:cs="Times New Roman"/>
        </w:rPr>
        <w:t>ą</w:t>
      </w:r>
      <w:r w:rsidR="00D23011" w:rsidRPr="00327887">
        <w:rPr>
          <w:rFonts w:ascii="Times New Roman" w:hAnsi="Times New Roman" w:cs="Times New Roman"/>
        </w:rPr>
        <w:t xml:space="preserve"> dla człowieka, tj. </w:t>
      </w:r>
      <w:r w:rsidRPr="00327887">
        <w:rPr>
          <w:rFonts w:ascii="Times New Roman" w:hAnsi="Times New Roman" w:cs="Times New Roman"/>
        </w:rPr>
        <w:t xml:space="preserve">elementy </w:t>
      </w:r>
      <w:r w:rsidR="00D23011" w:rsidRPr="00327887">
        <w:rPr>
          <w:rFonts w:ascii="Times New Roman" w:hAnsi="Times New Roman" w:cs="Times New Roman"/>
        </w:rPr>
        <w:t>uniemożliw</w:t>
      </w:r>
      <w:r w:rsidR="00116FBF" w:rsidRPr="00327887">
        <w:rPr>
          <w:rFonts w:ascii="Times New Roman" w:hAnsi="Times New Roman" w:cs="Times New Roman"/>
        </w:rPr>
        <w:t>iające zranienie się, nadzianie</w:t>
      </w:r>
      <w:r w:rsidR="00E66E72" w:rsidRPr="00327887">
        <w:rPr>
          <w:rFonts w:ascii="Times New Roman" w:hAnsi="Times New Roman" w:cs="Times New Roman"/>
        </w:rPr>
        <w:t>;</w:t>
      </w:r>
    </w:p>
    <w:p w:rsidR="00D23011" w:rsidRPr="00327887" w:rsidRDefault="00D23011" w:rsidP="00F01201">
      <w:pPr>
        <w:pStyle w:val="Akapitzlist"/>
        <w:numPr>
          <w:ilvl w:val="0"/>
          <w:numId w:val="62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do wysokości min. 1,5 m kształt i konstrukcja bezp</w:t>
      </w:r>
      <w:r w:rsidR="00226C3B" w:rsidRPr="00327887">
        <w:rPr>
          <w:rFonts w:ascii="Times New Roman" w:hAnsi="Times New Roman" w:cs="Times New Roman"/>
        </w:rPr>
        <w:t xml:space="preserve">ieczna, </w:t>
      </w:r>
      <w:r w:rsidRPr="00327887">
        <w:rPr>
          <w:rFonts w:ascii="Times New Roman" w:hAnsi="Times New Roman" w:cs="Times New Roman"/>
        </w:rPr>
        <w:t>tj. uniemożliwiając</w:t>
      </w:r>
      <w:r w:rsidR="00226C3B" w:rsidRPr="00327887">
        <w:rPr>
          <w:rFonts w:ascii="Times New Roman" w:hAnsi="Times New Roman" w:cs="Times New Roman"/>
        </w:rPr>
        <w:t>a</w:t>
      </w:r>
      <w:r w:rsidRPr="00327887">
        <w:rPr>
          <w:rFonts w:ascii="Times New Roman" w:hAnsi="Times New Roman" w:cs="Times New Roman"/>
        </w:rPr>
        <w:t xml:space="preserve"> wspina</w:t>
      </w:r>
      <w:r w:rsidR="00116FBF" w:rsidRPr="00327887">
        <w:rPr>
          <w:rFonts w:ascii="Times New Roman" w:hAnsi="Times New Roman" w:cs="Times New Roman"/>
        </w:rPr>
        <w:t xml:space="preserve">nie się, zranienie, </w:t>
      </w:r>
      <w:r w:rsidR="00AA0C42" w:rsidRPr="00327887">
        <w:rPr>
          <w:rFonts w:ascii="Times New Roman" w:hAnsi="Times New Roman" w:cs="Times New Roman"/>
        </w:rPr>
        <w:t>zakleszczenie</w:t>
      </w:r>
      <w:r w:rsidR="00E66E72" w:rsidRPr="00327887">
        <w:rPr>
          <w:rFonts w:ascii="Times New Roman" w:hAnsi="Times New Roman" w:cs="Times New Roman"/>
        </w:rPr>
        <w:t>;</w:t>
      </w:r>
    </w:p>
    <w:p w:rsidR="00D23011" w:rsidRPr="00327887" w:rsidRDefault="00D23011" w:rsidP="00F01201">
      <w:pPr>
        <w:pStyle w:val="Akapitzlist"/>
        <w:numPr>
          <w:ilvl w:val="0"/>
          <w:numId w:val="62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 xml:space="preserve">konstrukcja stabilna, odporna na wywrócenie, oderwanie </w:t>
      </w:r>
      <w:r w:rsidR="00B0575F" w:rsidRPr="00327887">
        <w:rPr>
          <w:rFonts w:ascii="Times New Roman" w:hAnsi="Times New Roman" w:cs="Times New Roman"/>
        </w:rPr>
        <w:t xml:space="preserve"> całości lub </w:t>
      </w:r>
      <w:r w:rsidR="00116FBF" w:rsidRPr="00327887">
        <w:rPr>
          <w:rFonts w:ascii="Times New Roman" w:hAnsi="Times New Roman" w:cs="Times New Roman"/>
        </w:rPr>
        <w:t>jakiejś części</w:t>
      </w:r>
      <w:r w:rsidR="00E66E72" w:rsidRPr="00327887">
        <w:rPr>
          <w:rFonts w:ascii="Times New Roman" w:hAnsi="Times New Roman" w:cs="Times New Roman"/>
        </w:rPr>
        <w:t>;</w:t>
      </w:r>
    </w:p>
    <w:p w:rsidR="00D23011" w:rsidRPr="00327887" w:rsidRDefault="00251F49" w:rsidP="00F01201">
      <w:pPr>
        <w:pStyle w:val="Akapitzlist"/>
        <w:numPr>
          <w:ilvl w:val="0"/>
          <w:numId w:val="62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posadowienie pomnika (fundament), elementy konstrukcyjne</w:t>
      </w:r>
      <w:r w:rsidR="00D23011" w:rsidRPr="00327887">
        <w:rPr>
          <w:rFonts w:ascii="Times New Roman" w:hAnsi="Times New Roman" w:cs="Times New Roman"/>
        </w:rPr>
        <w:t xml:space="preserve"> </w:t>
      </w:r>
      <w:r w:rsidRPr="00327887">
        <w:rPr>
          <w:rFonts w:ascii="Times New Roman" w:hAnsi="Times New Roman" w:cs="Times New Roman"/>
        </w:rPr>
        <w:t xml:space="preserve">jak i </w:t>
      </w:r>
      <w:r w:rsidR="00D23011" w:rsidRPr="00327887">
        <w:rPr>
          <w:rFonts w:ascii="Times New Roman" w:hAnsi="Times New Roman" w:cs="Times New Roman"/>
        </w:rPr>
        <w:t>sposób montażu</w:t>
      </w:r>
      <w:r w:rsidR="00F01201">
        <w:rPr>
          <w:rFonts w:ascii="Times New Roman" w:hAnsi="Times New Roman" w:cs="Times New Roman"/>
        </w:rPr>
        <w:t xml:space="preserve"> </w:t>
      </w:r>
      <w:r w:rsidR="005F4436" w:rsidRPr="006F605B">
        <w:rPr>
          <w:rFonts w:ascii="Times New Roman" w:hAnsi="Times New Roman" w:cs="Times New Roman"/>
        </w:rPr>
        <w:t>powin</w:t>
      </w:r>
      <w:r w:rsidR="00F01201" w:rsidRPr="006F605B">
        <w:rPr>
          <w:rFonts w:ascii="Times New Roman" w:hAnsi="Times New Roman" w:cs="Times New Roman"/>
        </w:rPr>
        <w:t>ny</w:t>
      </w:r>
      <w:r w:rsidRPr="006F605B">
        <w:rPr>
          <w:rFonts w:ascii="Times New Roman" w:hAnsi="Times New Roman" w:cs="Times New Roman"/>
        </w:rPr>
        <w:t xml:space="preserve"> być</w:t>
      </w:r>
      <w:r w:rsidR="00D23011" w:rsidRPr="006F605B">
        <w:rPr>
          <w:rFonts w:ascii="Times New Roman" w:hAnsi="Times New Roman" w:cs="Times New Roman"/>
        </w:rPr>
        <w:t xml:space="preserve"> zabezpiecz</w:t>
      </w:r>
      <w:r w:rsidR="00F01201" w:rsidRPr="006F605B">
        <w:rPr>
          <w:rFonts w:ascii="Times New Roman" w:hAnsi="Times New Roman" w:cs="Times New Roman"/>
        </w:rPr>
        <w:t>one</w:t>
      </w:r>
      <w:r w:rsidR="00D23011" w:rsidRPr="00327887">
        <w:rPr>
          <w:rFonts w:ascii="Times New Roman" w:hAnsi="Times New Roman" w:cs="Times New Roman"/>
        </w:rPr>
        <w:t xml:space="preserve"> przed kradzieżą rzeźby lub jej fragmentu</w:t>
      </w:r>
      <w:r w:rsidR="00E66E72" w:rsidRPr="00327887">
        <w:rPr>
          <w:rFonts w:ascii="Times New Roman" w:hAnsi="Times New Roman" w:cs="Times New Roman"/>
        </w:rPr>
        <w:t>;</w:t>
      </w:r>
    </w:p>
    <w:p w:rsidR="00355C17" w:rsidRDefault="00D23011" w:rsidP="00F01201">
      <w:pPr>
        <w:pStyle w:val="Akapitzlist"/>
        <w:numPr>
          <w:ilvl w:val="0"/>
          <w:numId w:val="62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założenie nie powinno ingerować w rosnące na terenie skweru drzewa zarówno w czasie prac związanych z posadowieniem pomnika i jego otoczenia</w:t>
      </w:r>
      <w:r w:rsidR="00E66E72" w:rsidRPr="00327887">
        <w:rPr>
          <w:rFonts w:ascii="Times New Roman" w:hAnsi="Times New Roman" w:cs="Times New Roman"/>
        </w:rPr>
        <w:t xml:space="preserve"> jak i po realizacji inwestycji</w:t>
      </w:r>
      <w:r w:rsidR="00BA666A" w:rsidRPr="00327887">
        <w:rPr>
          <w:rFonts w:ascii="Times New Roman" w:hAnsi="Times New Roman" w:cs="Times New Roman"/>
        </w:rPr>
        <w:t>.</w:t>
      </w:r>
    </w:p>
    <w:p w:rsidR="00355C17" w:rsidRPr="00355C17" w:rsidRDefault="00355C17" w:rsidP="00355C17">
      <w:pPr>
        <w:pStyle w:val="Akapitzlist"/>
        <w:spacing w:after="0" w:line="276" w:lineRule="auto"/>
        <w:ind w:left="1134"/>
        <w:jc w:val="both"/>
        <w:rPr>
          <w:rFonts w:ascii="Times New Roman" w:hAnsi="Times New Roman" w:cs="Times New Roman"/>
        </w:rPr>
      </w:pPr>
    </w:p>
    <w:p w:rsidR="00E07900" w:rsidRPr="00327887" w:rsidRDefault="00E07900" w:rsidP="003B3838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Cel konkursu.</w:t>
      </w:r>
    </w:p>
    <w:p w:rsidR="00E07900" w:rsidRPr="00327887" w:rsidRDefault="00E07900" w:rsidP="003B383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Wyłonienie najlepszego</w:t>
      </w:r>
      <w:r w:rsidR="00FC222C" w:rsidRPr="00327887">
        <w:rPr>
          <w:rFonts w:ascii="Times New Roman" w:hAnsi="Times New Roman" w:cs="Times New Roman"/>
        </w:rPr>
        <w:t>,</w:t>
      </w:r>
      <w:r w:rsidRPr="00327887">
        <w:rPr>
          <w:rFonts w:ascii="Times New Roman" w:hAnsi="Times New Roman" w:cs="Times New Roman"/>
        </w:rPr>
        <w:t xml:space="preserve"> </w:t>
      </w:r>
      <w:r w:rsidR="00FC222C" w:rsidRPr="00327887">
        <w:rPr>
          <w:rFonts w:ascii="Times New Roman" w:hAnsi="Times New Roman" w:cs="Times New Roman"/>
        </w:rPr>
        <w:t xml:space="preserve">o wysokich walorach artystycznych, </w:t>
      </w:r>
      <w:r w:rsidRPr="00327887">
        <w:rPr>
          <w:rFonts w:ascii="Times New Roman" w:hAnsi="Times New Roman" w:cs="Times New Roman"/>
        </w:rPr>
        <w:t>opracowanego rzeźbiarsko</w:t>
      </w:r>
      <w:r w:rsidR="00FC222C" w:rsidRPr="00327887">
        <w:rPr>
          <w:rFonts w:ascii="Times New Roman" w:hAnsi="Times New Roman" w:cs="Times New Roman"/>
        </w:rPr>
        <w:t xml:space="preserve"> projektu</w:t>
      </w:r>
      <w:r w:rsidRPr="00327887">
        <w:rPr>
          <w:rFonts w:ascii="Times New Roman" w:hAnsi="Times New Roman" w:cs="Times New Roman"/>
        </w:rPr>
        <w:t xml:space="preserve"> pomnika upamiętniającego </w:t>
      </w:r>
      <w:r w:rsidR="009D5C46" w:rsidRPr="00327887">
        <w:rPr>
          <w:rFonts w:ascii="Times New Roman" w:hAnsi="Times New Roman" w:cs="Times New Roman"/>
        </w:rPr>
        <w:t>Władysława</w:t>
      </w:r>
      <w:r w:rsidR="00251F49" w:rsidRPr="00327887">
        <w:rPr>
          <w:rFonts w:ascii="Times New Roman" w:hAnsi="Times New Roman" w:cs="Times New Roman"/>
        </w:rPr>
        <w:t xml:space="preserve"> II </w:t>
      </w:r>
      <w:r w:rsidR="00A93E62">
        <w:rPr>
          <w:rFonts w:ascii="Times New Roman" w:hAnsi="Times New Roman" w:cs="Times New Roman"/>
        </w:rPr>
        <w:t>k</w:t>
      </w:r>
      <w:r w:rsidR="00251F49" w:rsidRPr="00327887">
        <w:rPr>
          <w:rFonts w:ascii="Times New Roman" w:hAnsi="Times New Roman" w:cs="Times New Roman"/>
        </w:rPr>
        <w:t xml:space="preserve">sięcia </w:t>
      </w:r>
      <w:r w:rsidR="00A93E62">
        <w:rPr>
          <w:rFonts w:ascii="Times New Roman" w:hAnsi="Times New Roman" w:cs="Times New Roman"/>
        </w:rPr>
        <w:t>o</w:t>
      </w:r>
      <w:r w:rsidR="00251F49" w:rsidRPr="00327887">
        <w:rPr>
          <w:rFonts w:ascii="Times New Roman" w:hAnsi="Times New Roman" w:cs="Times New Roman"/>
        </w:rPr>
        <w:t>polskiego</w:t>
      </w:r>
      <w:r w:rsidRPr="00327887">
        <w:rPr>
          <w:rFonts w:ascii="Times New Roman" w:hAnsi="Times New Roman" w:cs="Times New Roman"/>
        </w:rPr>
        <w:t xml:space="preserve"> wraz z koncepcją zagospodarowania bezpośredniego otoczenia pomnika</w:t>
      </w:r>
      <w:r w:rsidR="00FC222C" w:rsidRPr="00327887">
        <w:rPr>
          <w:rFonts w:ascii="Times New Roman" w:hAnsi="Times New Roman" w:cs="Times New Roman"/>
        </w:rPr>
        <w:t>, uwzględniającą wytyczne autora projektu architektonicznego zagospodarowania terenu</w:t>
      </w:r>
      <w:r w:rsidR="00251FC4" w:rsidRPr="00327887">
        <w:rPr>
          <w:rFonts w:ascii="Times New Roman" w:hAnsi="Times New Roman" w:cs="Times New Roman"/>
        </w:rPr>
        <w:t>,</w:t>
      </w:r>
      <w:r w:rsidR="00FC222C" w:rsidRPr="00327887">
        <w:rPr>
          <w:rFonts w:ascii="Times New Roman" w:hAnsi="Times New Roman" w:cs="Times New Roman"/>
        </w:rPr>
        <w:t xml:space="preserve"> o których mowa w ust.</w:t>
      </w:r>
      <w:r w:rsidR="00A93E62">
        <w:rPr>
          <w:rFonts w:ascii="Times New Roman" w:hAnsi="Times New Roman" w:cs="Times New Roman"/>
        </w:rPr>
        <w:t xml:space="preserve"> </w:t>
      </w:r>
      <w:r w:rsidR="00FC222C" w:rsidRPr="00327887">
        <w:rPr>
          <w:rFonts w:ascii="Times New Roman" w:hAnsi="Times New Roman" w:cs="Times New Roman"/>
        </w:rPr>
        <w:t xml:space="preserve">1 pkt 1, </w:t>
      </w:r>
      <w:r w:rsidR="00772142" w:rsidRPr="00327887">
        <w:rPr>
          <w:rFonts w:ascii="Times New Roman" w:hAnsi="Times New Roman" w:cs="Times New Roman"/>
        </w:rPr>
        <w:t>o</w:t>
      </w:r>
      <w:r w:rsidR="009D5C46" w:rsidRPr="00327887">
        <w:rPr>
          <w:rFonts w:ascii="Times New Roman" w:hAnsi="Times New Roman" w:cs="Times New Roman"/>
        </w:rPr>
        <w:t>ryginalnego</w:t>
      </w:r>
      <w:r w:rsidRPr="00327887">
        <w:rPr>
          <w:rFonts w:ascii="Times New Roman" w:hAnsi="Times New Roman" w:cs="Times New Roman"/>
        </w:rPr>
        <w:t xml:space="preserve"> i spełniającego założenia zgodnie z oczekiwaniami </w:t>
      </w:r>
      <w:r w:rsidR="005E030E" w:rsidRPr="00327887">
        <w:rPr>
          <w:rFonts w:ascii="Times New Roman" w:hAnsi="Times New Roman" w:cs="Times New Roman"/>
        </w:rPr>
        <w:t>Zamawiającego</w:t>
      </w:r>
      <w:r w:rsidRPr="00327887">
        <w:rPr>
          <w:rFonts w:ascii="Times New Roman" w:hAnsi="Times New Roman" w:cs="Times New Roman"/>
        </w:rPr>
        <w:t xml:space="preserve">. Pomnik ten ma stać się artystycznym i ideowym trwałym elementem kompozycji przestrzennej, wzbogacającym </w:t>
      </w:r>
      <w:r w:rsidR="00FC222C" w:rsidRPr="00327887">
        <w:rPr>
          <w:rFonts w:ascii="Times New Roman" w:hAnsi="Times New Roman" w:cs="Times New Roman"/>
        </w:rPr>
        <w:t xml:space="preserve">ją </w:t>
      </w:r>
      <w:r w:rsidRPr="00327887">
        <w:rPr>
          <w:rFonts w:ascii="Times New Roman" w:hAnsi="Times New Roman" w:cs="Times New Roman"/>
        </w:rPr>
        <w:t>o dzieło artystyczne upamiętniające historyczną postać. Projekt pomnika musi uwzględniać charakter otoczenia, z którym ma tworzyć spójną i harmonijną całość, dając estetyczny element w przestrzeni miejskiej. Drzewa rosnące na terenie skweru nie mogą zostać wycięte lub uszkodzone w trakcie prac budowlanych związanych z posadowieniem pomnika.</w:t>
      </w:r>
    </w:p>
    <w:p w:rsidR="00E07900" w:rsidRPr="00327887" w:rsidRDefault="00E07900" w:rsidP="003B383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Wzbogacenie przestrzeni miasta Opola o dzieło artystyczne o charakterze oryginalnym, niepowtarzalnym i atrakcyjnym, zgodnym z otoczeniem materialnym i społecznym.</w:t>
      </w:r>
      <w:r w:rsidR="00FF1866">
        <w:rPr>
          <w:rFonts w:ascii="Times New Roman" w:hAnsi="Times New Roman" w:cs="Times New Roman"/>
        </w:rPr>
        <w:t xml:space="preserve">                        </w:t>
      </w:r>
      <w:r w:rsidRPr="00327887">
        <w:rPr>
          <w:rFonts w:ascii="Times New Roman" w:hAnsi="Times New Roman" w:cs="Times New Roman"/>
        </w:rPr>
        <w:t xml:space="preserve"> W związku z tym przedstawione prace wykonane przez uczestników konkursu powinny: </w:t>
      </w:r>
    </w:p>
    <w:p w:rsidR="00E07900" w:rsidRPr="00327887" w:rsidRDefault="00E07900" w:rsidP="00461617">
      <w:pPr>
        <w:pStyle w:val="Akapitzlist"/>
        <w:numPr>
          <w:ilvl w:val="0"/>
          <w:numId w:val="52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harmonijnie wpisać się w krajobraz miasta, akcentując związek postaci z sąsiadującym Zamkiem Górnym</w:t>
      </w:r>
      <w:r w:rsidR="0040762F" w:rsidRPr="00327887">
        <w:rPr>
          <w:rFonts w:ascii="Times New Roman" w:hAnsi="Times New Roman" w:cs="Times New Roman"/>
        </w:rPr>
        <w:t>,</w:t>
      </w:r>
    </w:p>
    <w:p w:rsidR="00377714" w:rsidRPr="00B4208A" w:rsidRDefault="00E07900" w:rsidP="00CA4BC3">
      <w:pPr>
        <w:pStyle w:val="Akapitzlist"/>
        <w:numPr>
          <w:ilvl w:val="0"/>
          <w:numId w:val="52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w zakresie zagospodarow</w:t>
      </w:r>
      <w:r w:rsidR="00446BC9" w:rsidRPr="00327887">
        <w:rPr>
          <w:rFonts w:ascii="Times New Roman" w:hAnsi="Times New Roman" w:cs="Times New Roman"/>
        </w:rPr>
        <w:t>ania przestrzennego – stworzyć  punkt kompozycyjny</w:t>
      </w:r>
      <w:r w:rsidRPr="00327887">
        <w:rPr>
          <w:rFonts w:ascii="Times New Roman" w:hAnsi="Times New Roman" w:cs="Times New Roman"/>
        </w:rPr>
        <w:t xml:space="preserve">, skweru </w:t>
      </w:r>
      <w:r w:rsidR="00251F49" w:rsidRPr="00327887">
        <w:rPr>
          <w:rFonts w:ascii="Times New Roman" w:hAnsi="Times New Roman" w:cs="Times New Roman"/>
        </w:rPr>
        <w:br/>
      </w:r>
      <w:r w:rsidRPr="00327887">
        <w:rPr>
          <w:rFonts w:ascii="Times New Roman" w:hAnsi="Times New Roman" w:cs="Times New Roman"/>
        </w:rPr>
        <w:t>z wykształconą dominantą rzeźbiarską, który w sposób maksymalnie efektywny - przy istniejących uwarunkowaniach - integruje otoczenie w sensie funkcjonalnym</w:t>
      </w:r>
      <w:r w:rsidR="00DB070D" w:rsidRPr="00327887">
        <w:rPr>
          <w:rFonts w:ascii="Times New Roman" w:hAnsi="Times New Roman" w:cs="Times New Roman"/>
        </w:rPr>
        <w:t xml:space="preserve"> </w:t>
      </w:r>
      <w:r w:rsidR="00251F49" w:rsidRPr="00327887">
        <w:rPr>
          <w:rFonts w:ascii="Times New Roman" w:hAnsi="Times New Roman" w:cs="Times New Roman"/>
        </w:rPr>
        <w:br/>
      </w:r>
      <w:r w:rsidRPr="00327887">
        <w:rPr>
          <w:rFonts w:ascii="Times New Roman" w:hAnsi="Times New Roman" w:cs="Times New Roman"/>
        </w:rPr>
        <w:t>i kompozycyjnym.</w:t>
      </w:r>
    </w:p>
    <w:p w:rsidR="00D043F2" w:rsidRPr="00327887" w:rsidRDefault="00D043F2" w:rsidP="00CA4BC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A6648" w:rsidRPr="00327887" w:rsidRDefault="00395EDB" w:rsidP="00CA4BC3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27887">
        <w:rPr>
          <w:rFonts w:ascii="Times New Roman" w:hAnsi="Times New Roman" w:cs="Times New Roman"/>
          <w:b/>
        </w:rPr>
        <w:t>ROZDZIAŁ I</w:t>
      </w:r>
      <w:r w:rsidR="00E029F6" w:rsidRPr="00327887">
        <w:rPr>
          <w:rFonts w:ascii="Times New Roman" w:hAnsi="Times New Roman" w:cs="Times New Roman"/>
          <w:b/>
        </w:rPr>
        <w:t>II</w:t>
      </w:r>
    </w:p>
    <w:p w:rsidR="00395EDB" w:rsidRPr="00327887" w:rsidRDefault="00395EDB" w:rsidP="00CA4BC3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27887">
        <w:rPr>
          <w:rFonts w:ascii="Times New Roman" w:hAnsi="Times New Roman" w:cs="Times New Roman"/>
          <w:b/>
        </w:rPr>
        <w:t>FORMA KONKURSU</w:t>
      </w:r>
      <w:r w:rsidR="00D462D4" w:rsidRPr="00327887">
        <w:rPr>
          <w:rFonts w:ascii="Times New Roman" w:hAnsi="Times New Roman" w:cs="Times New Roman"/>
          <w:b/>
        </w:rPr>
        <w:t>,</w:t>
      </w:r>
      <w:r w:rsidRPr="00327887">
        <w:rPr>
          <w:rFonts w:ascii="Times New Roman" w:hAnsi="Times New Roman" w:cs="Times New Roman"/>
          <w:b/>
        </w:rPr>
        <w:t xml:space="preserve"> TRYB UDZIELANIA ZAMÓWIENIA</w:t>
      </w:r>
      <w:r w:rsidR="00D462D4" w:rsidRPr="00327887">
        <w:rPr>
          <w:rFonts w:ascii="Times New Roman" w:hAnsi="Times New Roman" w:cs="Times New Roman"/>
          <w:b/>
        </w:rPr>
        <w:t xml:space="preserve"> ORAZ TERMINY</w:t>
      </w:r>
    </w:p>
    <w:p w:rsidR="00395EDB" w:rsidRPr="00327887" w:rsidRDefault="00395EDB" w:rsidP="00CA4BC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95EDB" w:rsidRPr="00327887" w:rsidRDefault="00395EDB" w:rsidP="003B3838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Konkurs prowadzony jest w języku polskim.</w:t>
      </w:r>
    </w:p>
    <w:p w:rsidR="00395EDB" w:rsidRPr="00327887" w:rsidRDefault="00395EDB" w:rsidP="003B3838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 xml:space="preserve">Podstawa prawna i tryb przeprowadzania </w:t>
      </w:r>
      <w:r w:rsidR="00BA666A" w:rsidRPr="00327887">
        <w:rPr>
          <w:rFonts w:ascii="Times New Roman" w:hAnsi="Times New Roman" w:cs="Times New Roman"/>
        </w:rPr>
        <w:t>K</w:t>
      </w:r>
      <w:r w:rsidRPr="00327887">
        <w:rPr>
          <w:rFonts w:ascii="Times New Roman" w:hAnsi="Times New Roman" w:cs="Times New Roman"/>
        </w:rPr>
        <w:t xml:space="preserve">onkursu: </w:t>
      </w:r>
    </w:p>
    <w:p w:rsidR="00395EDB" w:rsidRPr="00327887" w:rsidRDefault="00395EDB" w:rsidP="003B3838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Konkurs prowadzony jest na podstawie:</w:t>
      </w:r>
    </w:p>
    <w:p w:rsidR="00395EDB" w:rsidRPr="00D806A4" w:rsidRDefault="00395EDB" w:rsidP="003B3838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 xml:space="preserve">ustawy z dnia 29 stycznia 2004 r. Prawo Zamówień </w:t>
      </w:r>
      <w:r w:rsidRPr="00D806A4">
        <w:rPr>
          <w:rFonts w:ascii="Times New Roman" w:hAnsi="Times New Roman" w:cs="Times New Roman"/>
        </w:rPr>
        <w:t>Publicznych (</w:t>
      </w:r>
      <w:r w:rsidR="00E30FE8" w:rsidRPr="00D806A4">
        <w:rPr>
          <w:rFonts w:ascii="Times New Roman" w:hAnsi="Times New Roman" w:cs="Times New Roman"/>
        </w:rPr>
        <w:t>t.j.</w:t>
      </w:r>
      <w:r w:rsidR="005D1466" w:rsidRPr="00D806A4">
        <w:rPr>
          <w:rFonts w:ascii="Times New Roman" w:hAnsi="Times New Roman" w:cs="Times New Roman"/>
        </w:rPr>
        <w:t xml:space="preserve"> </w:t>
      </w:r>
      <w:r w:rsidRPr="00D806A4">
        <w:rPr>
          <w:rFonts w:ascii="Times New Roman" w:hAnsi="Times New Roman" w:cs="Times New Roman"/>
        </w:rPr>
        <w:t>Dz. U. z 201</w:t>
      </w:r>
      <w:r w:rsidR="00E30FE8" w:rsidRPr="00D806A4">
        <w:rPr>
          <w:rFonts w:ascii="Times New Roman" w:hAnsi="Times New Roman" w:cs="Times New Roman"/>
        </w:rPr>
        <w:t>9</w:t>
      </w:r>
      <w:r w:rsidRPr="00D806A4">
        <w:rPr>
          <w:rFonts w:ascii="Times New Roman" w:hAnsi="Times New Roman" w:cs="Times New Roman"/>
        </w:rPr>
        <w:t xml:space="preserve"> r., poz. 1</w:t>
      </w:r>
      <w:r w:rsidR="00E30FE8" w:rsidRPr="00D806A4">
        <w:rPr>
          <w:rFonts w:ascii="Times New Roman" w:hAnsi="Times New Roman" w:cs="Times New Roman"/>
        </w:rPr>
        <w:t>843</w:t>
      </w:r>
      <w:r w:rsidRPr="00D806A4">
        <w:rPr>
          <w:rFonts w:ascii="Times New Roman" w:hAnsi="Times New Roman" w:cs="Times New Roman"/>
        </w:rPr>
        <w:t>), zwanej dalej „ustawą Pzp”,</w:t>
      </w:r>
    </w:p>
    <w:p w:rsidR="00395EDB" w:rsidRPr="00327887" w:rsidRDefault="00395EDB" w:rsidP="003B3838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Uchwały Rady Miasta Opola Nr</w:t>
      </w:r>
      <w:r w:rsidR="00D8366B" w:rsidRPr="00D8366B">
        <w:rPr>
          <w:rFonts w:ascii="Times New Roman" w:hAnsi="Times New Roman" w:cs="Times New Roman"/>
        </w:rPr>
        <w:t xml:space="preserve"> </w:t>
      </w:r>
      <w:r w:rsidR="00D8366B">
        <w:rPr>
          <w:rFonts w:ascii="Times New Roman" w:hAnsi="Times New Roman" w:cs="Times New Roman"/>
        </w:rPr>
        <w:t>XVI/330/19</w:t>
      </w:r>
      <w:r w:rsidR="0015292E" w:rsidRPr="00327887">
        <w:rPr>
          <w:rFonts w:ascii="Times New Roman" w:hAnsi="Times New Roman" w:cs="Times New Roman"/>
        </w:rPr>
        <w:t xml:space="preserve"> </w:t>
      </w:r>
      <w:r w:rsidRPr="00327887">
        <w:rPr>
          <w:rFonts w:ascii="Times New Roman" w:hAnsi="Times New Roman" w:cs="Times New Roman"/>
        </w:rPr>
        <w:t xml:space="preserve">z dnia </w:t>
      </w:r>
      <w:r w:rsidR="002067F1" w:rsidRPr="00327887">
        <w:rPr>
          <w:rFonts w:ascii="Times New Roman" w:hAnsi="Times New Roman" w:cs="Times New Roman"/>
        </w:rPr>
        <w:t xml:space="preserve">26 września 2019 r. </w:t>
      </w:r>
      <w:r w:rsidRPr="00327887">
        <w:rPr>
          <w:rFonts w:ascii="Times New Roman" w:hAnsi="Times New Roman" w:cs="Times New Roman"/>
        </w:rPr>
        <w:t xml:space="preserve">w sprawie wyrażenia </w:t>
      </w:r>
      <w:r w:rsidR="002067F1" w:rsidRPr="00327887">
        <w:rPr>
          <w:rFonts w:ascii="Times New Roman" w:hAnsi="Times New Roman" w:cs="Times New Roman"/>
        </w:rPr>
        <w:t>woli</w:t>
      </w:r>
      <w:r w:rsidRPr="00327887">
        <w:rPr>
          <w:rFonts w:ascii="Times New Roman" w:hAnsi="Times New Roman" w:cs="Times New Roman"/>
        </w:rPr>
        <w:t xml:space="preserve"> na </w:t>
      </w:r>
      <w:r w:rsidR="002067F1" w:rsidRPr="00327887">
        <w:rPr>
          <w:rFonts w:ascii="Times New Roman" w:hAnsi="Times New Roman" w:cs="Times New Roman"/>
        </w:rPr>
        <w:t xml:space="preserve">upamiętnienie w formie </w:t>
      </w:r>
      <w:r w:rsidRPr="00327887">
        <w:rPr>
          <w:rFonts w:ascii="Times New Roman" w:hAnsi="Times New Roman" w:cs="Times New Roman"/>
        </w:rPr>
        <w:t xml:space="preserve">pomnika </w:t>
      </w:r>
      <w:r w:rsidR="002067F1" w:rsidRPr="00327887">
        <w:rPr>
          <w:rFonts w:ascii="Times New Roman" w:hAnsi="Times New Roman" w:cs="Times New Roman"/>
        </w:rPr>
        <w:t xml:space="preserve">postaci </w:t>
      </w:r>
      <w:r w:rsidRPr="00327887">
        <w:rPr>
          <w:rFonts w:ascii="Times New Roman" w:hAnsi="Times New Roman" w:cs="Times New Roman"/>
        </w:rPr>
        <w:t xml:space="preserve">Władysława </w:t>
      </w:r>
      <w:r w:rsidR="00251F49" w:rsidRPr="00327887">
        <w:rPr>
          <w:rFonts w:ascii="Times New Roman" w:hAnsi="Times New Roman" w:cs="Times New Roman"/>
        </w:rPr>
        <w:t>I</w:t>
      </w:r>
      <w:r w:rsidRPr="00327887">
        <w:rPr>
          <w:rFonts w:ascii="Times New Roman" w:hAnsi="Times New Roman" w:cs="Times New Roman"/>
        </w:rPr>
        <w:t xml:space="preserve">I </w:t>
      </w:r>
      <w:r w:rsidR="00DF1CB8" w:rsidRPr="00327887">
        <w:rPr>
          <w:rFonts w:ascii="Times New Roman" w:hAnsi="Times New Roman" w:cs="Times New Roman"/>
        </w:rPr>
        <w:t>k</w:t>
      </w:r>
      <w:r w:rsidR="00251F49" w:rsidRPr="00327887">
        <w:rPr>
          <w:rFonts w:ascii="Times New Roman" w:hAnsi="Times New Roman" w:cs="Times New Roman"/>
        </w:rPr>
        <w:t xml:space="preserve">sięcia </w:t>
      </w:r>
      <w:r w:rsidR="00DF1CB8" w:rsidRPr="00327887">
        <w:rPr>
          <w:rFonts w:ascii="Times New Roman" w:hAnsi="Times New Roman" w:cs="Times New Roman"/>
        </w:rPr>
        <w:t>o</w:t>
      </w:r>
      <w:r w:rsidR="00251F49" w:rsidRPr="00327887">
        <w:rPr>
          <w:rFonts w:ascii="Times New Roman" w:hAnsi="Times New Roman" w:cs="Times New Roman"/>
        </w:rPr>
        <w:t>polskiego</w:t>
      </w:r>
      <w:r w:rsidR="00A93E62">
        <w:rPr>
          <w:rFonts w:ascii="Times New Roman" w:hAnsi="Times New Roman" w:cs="Times New Roman"/>
        </w:rPr>
        <w:t>,</w:t>
      </w:r>
      <w:r w:rsidR="00A800E4" w:rsidRPr="00327887">
        <w:rPr>
          <w:rFonts w:ascii="Times New Roman" w:hAnsi="Times New Roman" w:cs="Times New Roman"/>
        </w:rPr>
        <w:t xml:space="preserve"> </w:t>
      </w:r>
    </w:p>
    <w:p w:rsidR="00395EDB" w:rsidRPr="00327887" w:rsidRDefault="00395EDB" w:rsidP="003B3838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niniejszego Regulaminu</w:t>
      </w:r>
      <w:r w:rsidR="00CA4BC3" w:rsidRPr="00327887">
        <w:rPr>
          <w:rFonts w:ascii="Times New Roman" w:hAnsi="Times New Roman" w:cs="Times New Roman"/>
        </w:rPr>
        <w:t>.</w:t>
      </w:r>
    </w:p>
    <w:p w:rsidR="00395EDB" w:rsidRPr="00327887" w:rsidRDefault="00395EDB" w:rsidP="003B3838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Konkurs jest konkursem realizacyjnym, jednoetapowym, w którym Uczestnicy Konkursu składają wnioski o dopuszczenie do udziału w konkursie (</w:t>
      </w:r>
      <w:r w:rsidR="00A93E62">
        <w:rPr>
          <w:rFonts w:ascii="Times New Roman" w:hAnsi="Times New Roman" w:cs="Times New Roman"/>
        </w:rPr>
        <w:t>w</w:t>
      </w:r>
      <w:r w:rsidRPr="00327887">
        <w:rPr>
          <w:rFonts w:ascii="Times New Roman" w:hAnsi="Times New Roman" w:cs="Times New Roman"/>
        </w:rPr>
        <w:t>nioski). Po dokonaniu oceny spełnienia warunków udziału w Konkursie</w:t>
      </w:r>
      <w:r w:rsidR="00F01201">
        <w:rPr>
          <w:rFonts w:ascii="Times New Roman" w:hAnsi="Times New Roman" w:cs="Times New Roman"/>
        </w:rPr>
        <w:t>,</w:t>
      </w:r>
      <w:r w:rsidRPr="00327887">
        <w:rPr>
          <w:rFonts w:ascii="Times New Roman" w:hAnsi="Times New Roman" w:cs="Times New Roman"/>
        </w:rPr>
        <w:t xml:space="preserve"> Organizator dopuszcza do udziału w Konkursie i zaprasza</w:t>
      </w:r>
      <w:r w:rsidR="00F01201">
        <w:rPr>
          <w:rFonts w:ascii="Times New Roman" w:hAnsi="Times New Roman" w:cs="Times New Roman"/>
        </w:rPr>
        <w:t xml:space="preserve"> do składania prac konkursowych</w:t>
      </w:r>
      <w:r w:rsidRPr="00327887">
        <w:rPr>
          <w:rFonts w:ascii="Times New Roman" w:hAnsi="Times New Roman" w:cs="Times New Roman"/>
        </w:rPr>
        <w:t xml:space="preserve"> Uc</w:t>
      </w:r>
      <w:r w:rsidR="00F01201">
        <w:rPr>
          <w:rFonts w:ascii="Times New Roman" w:hAnsi="Times New Roman" w:cs="Times New Roman"/>
        </w:rPr>
        <w:t>zestników spełniających warunki</w:t>
      </w:r>
      <w:r w:rsidRPr="00327887">
        <w:rPr>
          <w:rFonts w:ascii="Times New Roman" w:hAnsi="Times New Roman" w:cs="Times New Roman"/>
        </w:rPr>
        <w:t xml:space="preserve"> określone w Regulaminie.</w:t>
      </w:r>
    </w:p>
    <w:p w:rsidR="00395EDB" w:rsidRPr="00327887" w:rsidRDefault="00395EDB" w:rsidP="003B3838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lastRenderedPageBreak/>
        <w:t>Nagrodami w Konkursie są  nagrody</w:t>
      </w:r>
      <w:r w:rsidR="00FC222C" w:rsidRPr="00327887">
        <w:rPr>
          <w:rFonts w:ascii="Times New Roman" w:hAnsi="Times New Roman" w:cs="Times New Roman"/>
        </w:rPr>
        <w:t xml:space="preserve"> i wyróżnienia</w:t>
      </w:r>
      <w:r w:rsidRPr="00327887">
        <w:rPr>
          <w:rFonts w:ascii="Times New Roman" w:hAnsi="Times New Roman" w:cs="Times New Roman"/>
        </w:rPr>
        <w:t xml:space="preserve"> pieniężne</w:t>
      </w:r>
      <w:r w:rsidR="00A93E62">
        <w:rPr>
          <w:rFonts w:ascii="Times New Roman" w:hAnsi="Times New Roman" w:cs="Times New Roman"/>
        </w:rPr>
        <w:t>,</w:t>
      </w:r>
      <w:r w:rsidRPr="00327887">
        <w:rPr>
          <w:rFonts w:ascii="Times New Roman" w:hAnsi="Times New Roman" w:cs="Times New Roman"/>
        </w:rPr>
        <w:t xml:space="preserve"> w tym jedna główna za najlepszy projekt</w:t>
      </w:r>
      <w:r w:rsidR="00FC222C" w:rsidRPr="00327887">
        <w:rPr>
          <w:rFonts w:ascii="Times New Roman" w:hAnsi="Times New Roman" w:cs="Times New Roman"/>
        </w:rPr>
        <w:t>.</w:t>
      </w:r>
      <w:r w:rsidRPr="00327887">
        <w:rPr>
          <w:rFonts w:ascii="Times New Roman" w:hAnsi="Times New Roman" w:cs="Times New Roman"/>
        </w:rPr>
        <w:t xml:space="preserve"> </w:t>
      </w:r>
      <w:r w:rsidRPr="00327887">
        <w:rPr>
          <w:rFonts w:ascii="Times New Roman" w:hAnsi="Times New Roman" w:cs="Times New Roman"/>
          <w:color w:val="000000" w:themeColor="text1"/>
        </w:rPr>
        <w:t>Zwycięzca Konkursu zostanie zaproszony do negocjacji w tr</w:t>
      </w:r>
      <w:r w:rsidR="00731E55" w:rsidRPr="00327887">
        <w:rPr>
          <w:rFonts w:ascii="Times New Roman" w:hAnsi="Times New Roman" w:cs="Times New Roman"/>
          <w:color w:val="000000" w:themeColor="text1"/>
        </w:rPr>
        <w:t>ybie zamówienia</w:t>
      </w:r>
      <w:r w:rsidR="00DB070D" w:rsidRPr="00327887">
        <w:rPr>
          <w:rFonts w:ascii="Times New Roman" w:hAnsi="Times New Roman" w:cs="Times New Roman"/>
          <w:color w:val="000000" w:themeColor="text1"/>
        </w:rPr>
        <w:t xml:space="preserve"> </w:t>
      </w:r>
      <w:r w:rsidR="009A43B7" w:rsidRPr="00327887">
        <w:rPr>
          <w:rFonts w:ascii="Times New Roman" w:hAnsi="Times New Roman" w:cs="Times New Roman"/>
          <w:color w:val="000000" w:themeColor="text1"/>
        </w:rPr>
        <w:br/>
      </w:r>
      <w:r w:rsidR="00731E55" w:rsidRPr="00327887">
        <w:rPr>
          <w:rFonts w:ascii="Times New Roman" w:hAnsi="Times New Roman" w:cs="Times New Roman"/>
          <w:color w:val="000000" w:themeColor="text1"/>
        </w:rPr>
        <w:t>z wolnej ręki (</w:t>
      </w:r>
      <w:r w:rsidRPr="00327887">
        <w:rPr>
          <w:rFonts w:ascii="Times New Roman" w:hAnsi="Times New Roman" w:cs="Times New Roman"/>
          <w:color w:val="000000" w:themeColor="text1"/>
        </w:rPr>
        <w:t>art. 67 ust.</w:t>
      </w:r>
      <w:r w:rsidR="00A93E62">
        <w:rPr>
          <w:rFonts w:ascii="Times New Roman" w:hAnsi="Times New Roman" w:cs="Times New Roman"/>
          <w:color w:val="000000" w:themeColor="text1"/>
        </w:rPr>
        <w:t xml:space="preserve"> </w:t>
      </w:r>
      <w:r w:rsidRPr="00327887">
        <w:rPr>
          <w:rFonts w:ascii="Times New Roman" w:hAnsi="Times New Roman" w:cs="Times New Roman"/>
          <w:color w:val="000000" w:themeColor="text1"/>
        </w:rPr>
        <w:t>1 pkt 2</w:t>
      </w:r>
      <w:r w:rsidR="00FE0D82" w:rsidRPr="00327887">
        <w:rPr>
          <w:rFonts w:ascii="Times New Roman" w:hAnsi="Times New Roman" w:cs="Times New Roman"/>
          <w:color w:val="000000" w:themeColor="text1"/>
        </w:rPr>
        <w:t xml:space="preserve"> oraz art.67 ust.</w:t>
      </w:r>
      <w:r w:rsidR="00A93E62">
        <w:rPr>
          <w:rFonts w:ascii="Times New Roman" w:hAnsi="Times New Roman" w:cs="Times New Roman"/>
          <w:color w:val="000000" w:themeColor="text1"/>
        </w:rPr>
        <w:t xml:space="preserve"> </w:t>
      </w:r>
      <w:r w:rsidR="00FE0D82" w:rsidRPr="00327887">
        <w:rPr>
          <w:rFonts w:ascii="Times New Roman" w:hAnsi="Times New Roman" w:cs="Times New Roman"/>
          <w:color w:val="000000" w:themeColor="text1"/>
        </w:rPr>
        <w:t>1 pkt 1a</w:t>
      </w:r>
      <w:r w:rsidRPr="00327887">
        <w:rPr>
          <w:rFonts w:ascii="Times New Roman" w:hAnsi="Times New Roman" w:cs="Times New Roman"/>
          <w:color w:val="000000" w:themeColor="text1"/>
        </w:rPr>
        <w:t xml:space="preserve"> ustawy Pzp</w:t>
      </w:r>
      <w:r w:rsidR="002B34B8" w:rsidRPr="00327887">
        <w:rPr>
          <w:rFonts w:ascii="Times New Roman" w:hAnsi="Times New Roman" w:cs="Times New Roman"/>
          <w:color w:val="000000" w:themeColor="text1"/>
        </w:rPr>
        <w:t>).</w:t>
      </w:r>
    </w:p>
    <w:p w:rsidR="00814B3C" w:rsidRPr="00327887" w:rsidRDefault="00CA4BC3" w:rsidP="003B383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Przedmiot</w:t>
      </w:r>
      <w:r w:rsidR="004F3431" w:rsidRPr="00327887">
        <w:rPr>
          <w:rFonts w:ascii="Times New Roman" w:hAnsi="Times New Roman" w:cs="Times New Roman"/>
        </w:rPr>
        <w:t>em</w:t>
      </w:r>
      <w:r w:rsidRPr="00327887">
        <w:rPr>
          <w:rFonts w:ascii="Times New Roman" w:hAnsi="Times New Roman" w:cs="Times New Roman"/>
        </w:rPr>
        <w:t xml:space="preserve"> zamówienia publicznego </w:t>
      </w:r>
      <w:r w:rsidR="002B34B8" w:rsidRPr="00327887">
        <w:rPr>
          <w:rFonts w:ascii="Times New Roman" w:hAnsi="Times New Roman" w:cs="Times New Roman"/>
        </w:rPr>
        <w:t xml:space="preserve">jakie zostanie </w:t>
      </w:r>
      <w:r w:rsidRPr="00327887">
        <w:rPr>
          <w:rFonts w:ascii="Times New Roman" w:hAnsi="Times New Roman" w:cs="Times New Roman"/>
        </w:rPr>
        <w:t xml:space="preserve">udzielone zwycięzcy Konkursu w trybie zamówienia z wolnej ręki, będzie </w:t>
      </w:r>
      <w:r w:rsidR="00520C10" w:rsidRPr="00327887">
        <w:rPr>
          <w:rFonts w:ascii="Times New Roman" w:hAnsi="Times New Roman" w:cs="Times New Roman"/>
        </w:rPr>
        <w:t>szczegółowe</w:t>
      </w:r>
      <w:r w:rsidR="004F3431" w:rsidRPr="00327887">
        <w:rPr>
          <w:rFonts w:ascii="Times New Roman" w:hAnsi="Times New Roman" w:cs="Times New Roman"/>
        </w:rPr>
        <w:t xml:space="preserve"> opracowanie </w:t>
      </w:r>
      <w:r w:rsidR="00520C10" w:rsidRPr="00327887">
        <w:rPr>
          <w:rFonts w:ascii="Times New Roman" w:hAnsi="Times New Roman" w:cs="Times New Roman"/>
        </w:rPr>
        <w:t>pracy konkursowej</w:t>
      </w:r>
      <w:r w:rsidRPr="00327887">
        <w:rPr>
          <w:rFonts w:ascii="Times New Roman" w:hAnsi="Times New Roman" w:cs="Times New Roman"/>
        </w:rPr>
        <w:t xml:space="preserve"> w oparciu </w:t>
      </w:r>
      <w:r w:rsidR="009A43B7" w:rsidRPr="00327887">
        <w:rPr>
          <w:rFonts w:ascii="Times New Roman" w:hAnsi="Times New Roman" w:cs="Times New Roman"/>
        </w:rPr>
        <w:br/>
      </w:r>
      <w:r w:rsidRPr="00327887">
        <w:rPr>
          <w:rFonts w:ascii="Times New Roman" w:hAnsi="Times New Roman" w:cs="Times New Roman"/>
        </w:rPr>
        <w:t>o koncepcję pomnika wyłonioną w Konkursie, z uwzględnieniem zaleceń pokonkursowych Sądu Konkursowego i Zamawiającego</w:t>
      </w:r>
      <w:r w:rsidR="004F3431" w:rsidRPr="00327887">
        <w:rPr>
          <w:rFonts w:ascii="Times New Roman" w:hAnsi="Times New Roman" w:cs="Times New Roman"/>
        </w:rPr>
        <w:t>,</w:t>
      </w:r>
      <w:r w:rsidRPr="00327887">
        <w:rPr>
          <w:rFonts w:ascii="Times New Roman" w:hAnsi="Times New Roman" w:cs="Times New Roman"/>
        </w:rPr>
        <w:t xml:space="preserve"> w konsultacji z nim</w:t>
      </w:r>
      <w:r w:rsidR="00733CA4" w:rsidRPr="00327887">
        <w:rPr>
          <w:rFonts w:ascii="Times New Roman" w:hAnsi="Times New Roman" w:cs="Times New Roman"/>
        </w:rPr>
        <w:t>,</w:t>
      </w:r>
      <w:r w:rsidR="004F3431" w:rsidRPr="00327887">
        <w:rPr>
          <w:rFonts w:ascii="Times New Roman" w:hAnsi="Times New Roman" w:cs="Times New Roman"/>
        </w:rPr>
        <w:t xml:space="preserve"> a także wykonanie</w:t>
      </w:r>
      <w:r w:rsidRPr="00327887">
        <w:rPr>
          <w:rFonts w:ascii="Times New Roman" w:hAnsi="Times New Roman" w:cs="Times New Roman"/>
        </w:rPr>
        <w:t xml:space="preserve"> </w:t>
      </w:r>
      <w:r w:rsidR="004F3431" w:rsidRPr="00327887">
        <w:rPr>
          <w:rFonts w:ascii="Times New Roman" w:hAnsi="Times New Roman" w:cs="Times New Roman"/>
        </w:rPr>
        <w:t xml:space="preserve">pomnika zgodnie </w:t>
      </w:r>
      <w:r w:rsidR="009A43B7" w:rsidRPr="00327887">
        <w:rPr>
          <w:rFonts w:ascii="Times New Roman" w:hAnsi="Times New Roman" w:cs="Times New Roman"/>
        </w:rPr>
        <w:br/>
      </w:r>
      <w:r w:rsidR="004F3431" w:rsidRPr="00327887">
        <w:rPr>
          <w:rFonts w:ascii="Times New Roman" w:hAnsi="Times New Roman" w:cs="Times New Roman"/>
        </w:rPr>
        <w:t xml:space="preserve">z opracowaną dokumentacją projektową </w:t>
      </w:r>
      <w:r w:rsidRPr="00327887">
        <w:rPr>
          <w:rFonts w:ascii="Times New Roman" w:hAnsi="Times New Roman" w:cs="Times New Roman"/>
        </w:rPr>
        <w:t>oraz wykonanie</w:t>
      </w:r>
      <w:r w:rsidR="004F3431" w:rsidRPr="00327887">
        <w:rPr>
          <w:rFonts w:ascii="Times New Roman" w:hAnsi="Times New Roman" w:cs="Times New Roman"/>
        </w:rPr>
        <w:t xml:space="preserve"> </w:t>
      </w:r>
      <w:r w:rsidRPr="00327887">
        <w:rPr>
          <w:rFonts w:ascii="Times New Roman" w:hAnsi="Times New Roman" w:cs="Times New Roman"/>
        </w:rPr>
        <w:t>innych zobowiązań,</w:t>
      </w:r>
      <w:r w:rsidR="009A43B7" w:rsidRPr="00327887">
        <w:rPr>
          <w:rFonts w:ascii="Times New Roman" w:hAnsi="Times New Roman" w:cs="Times New Roman"/>
        </w:rPr>
        <w:t xml:space="preserve"> </w:t>
      </w:r>
      <w:r w:rsidRPr="00327887">
        <w:rPr>
          <w:rFonts w:ascii="Times New Roman" w:hAnsi="Times New Roman" w:cs="Times New Roman"/>
        </w:rPr>
        <w:t xml:space="preserve">zgodnie z zakresem określonym </w:t>
      </w:r>
      <w:r w:rsidR="00BA666A" w:rsidRPr="00327887">
        <w:rPr>
          <w:rFonts w:ascii="Times New Roman" w:hAnsi="Times New Roman" w:cs="Times New Roman"/>
        </w:rPr>
        <w:t>w ust.</w:t>
      </w:r>
      <w:r w:rsidR="00A93E62">
        <w:rPr>
          <w:rFonts w:ascii="Times New Roman" w:hAnsi="Times New Roman" w:cs="Times New Roman"/>
        </w:rPr>
        <w:t xml:space="preserve"> </w:t>
      </w:r>
      <w:r w:rsidR="00BA666A" w:rsidRPr="00327887">
        <w:rPr>
          <w:rFonts w:ascii="Times New Roman" w:hAnsi="Times New Roman" w:cs="Times New Roman"/>
        </w:rPr>
        <w:t xml:space="preserve">6 oraz </w:t>
      </w:r>
      <w:r w:rsidRPr="00327887">
        <w:rPr>
          <w:rFonts w:ascii="Times New Roman" w:hAnsi="Times New Roman" w:cs="Times New Roman"/>
        </w:rPr>
        <w:t xml:space="preserve">w Istotnych postanowieniach umowy stanowiących </w:t>
      </w:r>
      <w:r w:rsidR="008E7E39" w:rsidRPr="00327887">
        <w:rPr>
          <w:rFonts w:ascii="Times New Roman" w:hAnsi="Times New Roman" w:cs="Times New Roman"/>
        </w:rPr>
        <w:t>Załącznik n</w:t>
      </w:r>
      <w:r w:rsidRPr="00327887">
        <w:rPr>
          <w:rFonts w:ascii="Times New Roman" w:hAnsi="Times New Roman" w:cs="Times New Roman"/>
        </w:rPr>
        <w:t xml:space="preserve">r </w:t>
      </w:r>
      <w:r w:rsidR="009A43B7" w:rsidRPr="00327887">
        <w:rPr>
          <w:rFonts w:ascii="Times New Roman" w:hAnsi="Times New Roman" w:cs="Times New Roman"/>
        </w:rPr>
        <w:t>4</w:t>
      </w:r>
      <w:r w:rsidRPr="00327887">
        <w:rPr>
          <w:rFonts w:ascii="Times New Roman" w:hAnsi="Times New Roman" w:cs="Times New Roman"/>
        </w:rPr>
        <w:t xml:space="preserve"> do Regulaminu.</w:t>
      </w:r>
    </w:p>
    <w:p w:rsidR="00520C10" w:rsidRPr="00327887" w:rsidRDefault="009A43B7" w:rsidP="003B383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  <w:b/>
          <w:bCs/>
        </w:rPr>
        <w:t xml:space="preserve">Zakres </w:t>
      </w:r>
      <w:r w:rsidR="000E470D" w:rsidRPr="00327887">
        <w:rPr>
          <w:rFonts w:ascii="Times New Roman" w:hAnsi="Times New Roman" w:cs="Times New Roman"/>
          <w:b/>
          <w:bCs/>
        </w:rPr>
        <w:t xml:space="preserve">rzeczowy </w:t>
      </w:r>
      <w:r w:rsidR="00520C10" w:rsidRPr="00327887">
        <w:rPr>
          <w:rFonts w:ascii="Times New Roman" w:hAnsi="Times New Roman" w:cs="Times New Roman"/>
          <w:b/>
          <w:bCs/>
        </w:rPr>
        <w:t>szczegółowego opracowania pra</w:t>
      </w:r>
      <w:r w:rsidR="008D06F8" w:rsidRPr="00327887">
        <w:rPr>
          <w:rFonts w:ascii="Times New Roman" w:hAnsi="Times New Roman" w:cs="Times New Roman"/>
          <w:b/>
          <w:bCs/>
        </w:rPr>
        <w:t>cy konkursowej</w:t>
      </w:r>
      <w:r w:rsidR="00B2092A" w:rsidRPr="00327887">
        <w:rPr>
          <w:rFonts w:ascii="Times New Roman" w:hAnsi="Times New Roman" w:cs="Times New Roman"/>
          <w:b/>
          <w:bCs/>
        </w:rPr>
        <w:t xml:space="preserve"> (przedmiot zamówienia</w:t>
      </w:r>
      <w:r w:rsidR="00DB070D" w:rsidRPr="00327887">
        <w:rPr>
          <w:rFonts w:ascii="Times New Roman" w:hAnsi="Times New Roman" w:cs="Times New Roman"/>
          <w:b/>
          <w:bCs/>
        </w:rPr>
        <w:t xml:space="preserve">, </w:t>
      </w:r>
      <w:r w:rsidR="00DB070D" w:rsidRPr="00327887">
        <w:rPr>
          <w:rFonts w:ascii="Times New Roman" w:hAnsi="Times New Roman" w:cs="Times New Roman"/>
          <w:b/>
          <w:bCs/>
        </w:rPr>
        <w:br/>
      </w:r>
      <w:r w:rsidR="00B2092A" w:rsidRPr="00327887">
        <w:rPr>
          <w:rFonts w:ascii="Times New Roman" w:hAnsi="Times New Roman" w:cs="Times New Roman"/>
          <w:b/>
          <w:bCs/>
        </w:rPr>
        <w:t>o który</w:t>
      </w:r>
      <w:r w:rsidR="00DB070D" w:rsidRPr="00327887">
        <w:rPr>
          <w:rFonts w:ascii="Times New Roman" w:hAnsi="Times New Roman" w:cs="Times New Roman"/>
          <w:b/>
          <w:bCs/>
        </w:rPr>
        <w:t>m</w:t>
      </w:r>
      <w:r w:rsidR="00B2092A" w:rsidRPr="00327887">
        <w:rPr>
          <w:rFonts w:ascii="Times New Roman" w:hAnsi="Times New Roman" w:cs="Times New Roman"/>
          <w:b/>
          <w:bCs/>
        </w:rPr>
        <w:t xml:space="preserve"> mowa w ust.</w:t>
      </w:r>
      <w:r w:rsidR="00637559" w:rsidRPr="00327887">
        <w:rPr>
          <w:rFonts w:ascii="Times New Roman" w:hAnsi="Times New Roman" w:cs="Times New Roman"/>
          <w:b/>
          <w:bCs/>
        </w:rPr>
        <w:t xml:space="preserve"> </w:t>
      </w:r>
      <w:r w:rsidR="00B2092A" w:rsidRPr="00327887">
        <w:rPr>
          <w:rFonts w:ascii="Times New Roman" w:hAnsi="Times New Roman" w:cs="Times New Roman"/>
          <w:b/>
          <w:bCs/>
        </w:rPr>
        <w:t>5)</w:t>
      </w:r>
      <w:r w:rsidR="008D06F8" w:rsidRPr="00327887">
        <w:rPr>
          <w:rFonts w:ascii="Times New Roman" w:hAnsi="Times New Roman" w:cs="Times New Roman"/>
        </w:rPr>
        <w:t xml:space="preserve"> będzie obejmował</w:t>
      </w:r>
      <w:r w:rsidR="000E470D" w:rsidRPr="00327887">
        <w:rPr>
          <w:rFonts w:ascii="Times New Roman" w:hAnsi="Times New Roman" w:cs="Times New Roman"/>
        </w:rPr>
        <w:t>:</w:t>
      </w:r>
    </w:p>
    <w:p w:rsidR="000E470D" w:rsidRPr="00327887" w:rsidRDefault="000E470D" w:rsidP="00C43282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wykonanie prac przygotowawczych, polegających na opracowaniu i pozyskaniu materiałów przedprojektowych niezbędnych do wykonania dokumentacji projektowej, o której mowa poniżej w pkt. 2, w tym wniosków o wydanie warunków przyłączenia oświetlenia pomnika do sieci elektrycznej itp.</w:t>
      </w:r>
      <w:r w:rsidR="00E72A07" w:rsidRPr="00327887">
        <w:rPr>
          <w:rFonts w:ascii="Times New Roman" w:hAnsi="Times New Roman" w:cs="Times New Roman"/>
        </w:rPr>
        <w:t xml:space="preserve"> jednakże z wyłączeniem dokumentów dostarczanych przez Zamawiającego, zgodnie z </w:t>
      </w:r>
      <w:r w:rsidR="00BA666A" w:rsidRPr="00327887">
        <w:rPr>
          <w:rFonts w:ascii="Times New Roman" w:hAnsi="Times New Roman" w:cs="Times New Roman"/>
        </w:rPr>
        <w:t xml:space="preserve"> Istotnymi postanowieniami umowy</w:t>
      </w:r>
      <w:r w:rsidRPr="00327887">
        <w:rPr>
          <w:rFonts w:ascii="Times New Roman" w:hAnsi="Times New Roman" w:cs="Times New Roman"/>
        </w:rPr>
        <w:t>;</w:t>
      </w:r>
    </w:p>
    <w:p w:rsidR="000E470D" w:rsidRPr="00327887" w:rsidRDefault="000E470D" w:rsidP="00C43282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opracowanie dokumentacji projektowej, składającej się z następujących elementów:</w:t>
      </w:r>
    </w:p>
    <w:p w:rsidR="000E470D" w:rsidRPr="00327887" w:rsidRDefault="00B2092A" w:rsidP="00C43282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 xml:space="preserve">nagrodzonego </w:t>
      </w:r>
      <w:r w:rsidR="000E470D" w:rsidRPr="00327887">
        <w:rPr>
          <w:rFonts w:ascii="Times New Roman" w:hAnsi="Times New Roman" w:cs="Times New Roman"/>
        </w:rPr>
        <w:t>projektu koncepcyjnego</w:t>
      </w:r>
      <w:r w:rsidR="00733CA4" w:rsidRPr="00327887">
        <w:rPr>
          <w:rFonts w:ascii="Times New Roman" w:hAnsi="Times New Roman" w:cs="Times New Roman"/>
        </w:rPr>
        <w:t xml:space="preserve"> </w:t>
      </w:r>
      <w:r w:rsidR="000E470D" w:rsidRPr="00327887">
        <w:rPr>
          <w:rFonts w:ascii="Times New Roman" w:hAnsi="Times New Roman" w:cs="Times New Roman"/>
        </w:rPr>
        <w:t>uwzględni</w:t>
      </w:r>
      <w:r w:rsidR="00E72A07" w:rsidRPr="00327887">
        <w:rPr>
          <w:rFonts w:ascii="Times New Roman" w:hAnsi="Times New Roman" w:cs="Times New Roman"/>
        </w:rPr>
        <w:t>ającego</w:t>
      </w:r>
      <w:r w:rsidR="000E470D" w:rsidRPr="00327887">
        <w:rPr>
          <w:rFonts w:ascii="Times New Roman" w:hAnsi="Times New Roman" w:cs="Times New Roman"/>
        </w:rPr>
        <w:t xml:space="preserve"> uwag</w:t>
      </w:r>
      <w:r w:rsidR="00E72A07" w:rsidRPr="00327887">
        <w:rPr>
          <w:rFonts w:ascii="Times New Roman" w:hAnsi="Times New Roman" w:cs="Times New Roman"/>
        </w:rPr>
        <w:t>i</w:t>
      </w:r>
      <w:r w:rsidR="000E470D" w:rsidRPr="00327887">
        <w:rPr>
          <w:rFonts w:ascii="Times New Roman" w:hAnsi="Times New Roman" w:cs="Times New Roman"/>
        </w:rPr>
        <w:t xml:space="preserve"> i zalece</w:t>
      </w:r>
      <w:r w:rsidR="00E72A07" w:rsidRPr="00327887">
        <w:rPr>
          <w:rFonts w:ascii="Times New Roman" w:hAnsi="Times New Roman" w:cs="Times New Roman"/>
        </w:rPr>
        <w:t>nia</w:t>
      </w:r>
      <w:r w:rsidR="000E470D" w:rsidRPr="00327887">
        <w:rPr>
          <w:rFonts w:ascii="Times New Roman" w:hAnsi="Times New Roman" w:cs="Times New Roman"/>
        </w:rPr>
        <w:t xml:space="preserve"> Sądu Konkursowego</w:t>
      </w:r>
      <w:r w:rsidR="00E72A07" w:rsidRPr="00327887">
        <w:rPr>
          <w:rFonts w:ascii="Times New Roman" w:hAnsi="Times New Roman" w:cs="Times New Roman"/>
        </w:rPr>
        <w:t>,</w:t>
      </w:r>
      <w:r w:rsidR="000E470D" w:rsidRPr="00327887">
        <w:rPr>
          <w:rFonts w:ascii="Times New Roman" w:hAnsi="Times New Roman" w:cs="Times New Roman"/>
        </w:rPr>
        <w:t xml:space="preserve"> </w:t>
      </w:r>
      <w:r w:rsidR="00E72A07" w:rsidRPr="00327887">
        <w:rPr>
          <w:rFonts w:ascii="Times New Roman" w:hAnsi="Times New Roman" w:cs="Times New Roman"/>
        </w:rPr>
        <w:t>podlegającego ostatecznej</w:t>
      </w:r>
      <w:r w:rsidR="00C43282" w:rsidRPr="00327887">
        <w:rPr>
          <w:rFonts w:ascii="Times New Roman" w:hAnsi="Times New Roman" w:cs="Times New Roman"/>
        </w:rPr>
        <w:t xml:space="preserve"> akceptacji przez Zamawiającego</w:t>
      </w:r>
      <w:r w:rsidR="000E470D" w:rsidRPr="00327887">
        <w:rPr>
          <w:rFonts w:ascii="Times New Roman" w:hAnsi="Times New Roman" w:cs="Times New Roman"/>
        </w:rPr>
        <w:t>;</w:t>
      </w:r>
    </w:p>
    <w:p w:rsidR="000E470D" w:rsidRPr="00327887" w:rsidRDefault="000E470D" w:rsidP="00C43282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projektu budowlanego pomnika  wraz z odpowiednimi oświadczeniami, uzgodnieniami, sprawdzeniami, opiniami oraz wszystkimi innymi dokumentami wymaganymi do wystąpienia i uzyskania w imieniu Zamawiającego decyzji o pozwoleniu na budowę;</w:t>
      </w:r>
    </w:p>
    <w:p w:rsidR="000E470D" w:rsidRPr="00327887" w:rsidRDefault="000E470D" w:rsidP="00C43282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 xml:space="preserve">projektu wykonawczego uzupełniającego i uszczegóławiającego projekt </w:t>
      </w:r>
      <w:r w:rsidR="00DB070D" w:rsidRPr="00327887">
        <w:rPr>
          <w:rFonts w:ascii="Times New Roman" w:hAnsi="Times New Roman" w:cs="Times New Roman"/>
        </w:rPr>
        <w:t xml:space="preserve">budowlany </w:t>
      </w:r>
      <w:r w:rsidR="00DB070D" w:rsidRPr="00327887">
        <w:rPr>
          <w:rFonts w:ascii="Times New Roman" w:hAnsi="Times New Roman" w:cs="Times New Roman"/>
        </w:rPr>
        <w:br/>
      </w:r>
      <w:r w:rsidRPr="00327887">
        <w:rPr>
          <w:rFonts w:ascii="Times New Roman" w:hAnsi="Times New Roman" w:cs="Times New Roman"/>
        </w:rPr>
        <w:t>w zakresie niezbędnym do jego realizacji; opracow</w:t>
      </w:r>
      <w:r w:rsidR="00A93E62">
        <w:rPr>
          <w:rFonts w:ascii="Times New Roman" w:hAnsi="Times New Roman" w:cs="Times New Roman"/>
        </w:rPr>
        <w:t>anie to powinno obejmować m.in.</w:t>
      </w:r>
    </w:p>
    <w:p w:rsidR="000E470D" w:rsidRPr="00327887" w:rsidRDefault="000E470D" w:rsidP="00C43282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projekty wykonawcze poszczególnych branż, np. konstrukcyjnej, elektrycznej oraz innych w zależności od przyjętych rozwiązań projektowych</w:t>
      </w:r>
      <w:r w:rsidR="00DF1CB8" w:rsidRPr="00327887">
        <w:rPr>
          <w:rFonts w:ascii="Times New Roman" w:hAnsi="Times New Roman" w:cs="Times New Roman"/>
        </w:rPr>
        <w:t>;</w:t>
      </w:r>
    </w:p>
    <w:p w:rsidR="00355C17" w:rsidRPr="00355C17" w:rsidRDefault="000E470D" w:rsidP="00355C17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przedmiary robót oraz specyfikacje techniczne wykonani</w:t>
      </w:r>
      <w:r w:rsidR="00355C17">
        <w:rPr>
          <w:rFonts w:ascii="Times New Roman" w:hAnsi="Times New Roman" w:cs="Times New Roman"/>
        </w:rPr>
        <w:t xml:space="preserve">a i odbioru robót budowlanych w </w:t>
      </w:r>
      <w:r w:rsidRPr="00327887">
        <w:rPr>
          <w:rFonts w:ascii="Times New Roman" w:hAnsi="Times New Roman" w:cs="Times New Roman"/>
        </w:rPr>
        <w:t>zakresie zagospodarowania terenu, sporządzone zgodnie</w:t>
      </w:r>
      <w:r w:rsidR="00355C17">
        <w:rPr>
          <w:rFonts w:ascii="Times New Roman" w:hAnsi="Times New Roman" w:cs="Times New Roman"/>
        </w:rPr>
        <w:t xml:space="preserve"> </w:t>
      </w:r>
      <w:r w:rsidRPr="00355C17">
        <w:rPr>
          <w:rFonts w:ascii="Times New Roman" w:hAnsi="Times New Roman" w:cs="Times New Roman"/>
        </w:rPr>
        <w:t xml:space="preserve">z </w:t>
      </w:r>
      <w:r w:rsidR="00E72A07" w:rsidRPr="00355C17">
        <w:rPr>
          <w:rFonts w:ascii="Times New Roman" w:hAnsi="Times New Roman" w:cs="Times New Roman"/>
        </w:rPr>
        <w:t xml:space="preserve">obowiązującymi </w:t>
      </w:r>
      <w:r w:rsidRPr="00355C17">
        <w:rPr>
          <w:rFonts w:ascii="Times New Roman" w:hAnsi="Times New Roman" w:cs="Times New Roman"/>
        </w:rPr>
        <w:t>przepisami;</w:t>
      </w:r>
    </w:p>
    <w:p w:rsidR="000E470D" w:rsidRPr="00327887" w:rsidRDefault="000E470D" w:rsidP="00C43282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 xml:space="preserve">kosztorysy inwestorskie sporządzone zgodnie z </w:t>
      </w:r>
      <w:r w:rsidR="00E72A07" w:rsidRPr="00327887">
        <w:rPr>
          <w:rFonts w:ascii="Times New Roman" w:hAnsi="Times New Roman" w:cs="Times New Roman"/>
        </w:rPr>
        <w:t xml:space="preserve">obowiązującymi </w:t>
      </w:r>
      <w:r w:rsidR="00C43282" w:rsidRPr="00327887">
        <w:rPr>
          <w:rFonts w:ascii="Times New Roman" w:hAnsi="Times New Roman" w:cs="Times New Roman"/>
        </w:rPr>
        <w:t>przepisami</w:t>
      </w:r>
      <w:r w:rsidRPr="00327887">
        <w:rPr>
          <w:rFonts w:ascii="Times New Roman" w:hAnsi="Times New Roman" w:cs="Times New Roman"/>
        </w:rPr>
        <w:t>;</w:t>
      </w:r>
    </w:p>
    <w:p w:rsidR="000E470D" w:rsidRPr="00327887" w:rsidRDefault="000E470D" w:rsidP="00837C3E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wykonanie prac rzeźbiarskich, w zakresie wynikającym z dokumentacji, w tym realizację rzeźby oraz napisów, ewentualnie tablicy jako elementów rzeźbiarskich projektowanego pomnika;</w:t>
      </w:r>
    </w:p>
    <w:p w:rsidR="00F01943" w:rsidRPr="00327887" w:rsidRDefault="00F01943" w:rsidP="00837C3E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wykonanie fundamentu, transport rzeźby i jej posadowienie (montaż);</w:t>
      </w:r>
    </w:p>
    <w:p w:rsidR="000E470D" w:rsidRPr="00327887" w:rsidRDefault="000E470D" w:rsidP="00837C3E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sprawowanie nadzoru autorskiego</w:t>
      </w:r>
      <w:r w:rsidR="00E855A5" w:rsidRPr="00327887">
        <w:rPr>
          <w:rFonts w:ascii="Times New Roman" w:hAnsi="Times New Roman" w:cs="Times New Roman"/>
        </w:rPr>
        <w:t xml:space="preserve"> </w:t>
      </w:r>
      <w:r w:rsidRPr="00327887">
        <w:rPr>
          <w:rFonts w:ascii="Times New Roman" w:hAnsi="Times New Roman" w:cs="Times New Roman"/>
        </w:rPr>
        <w:t xml:space="preserve">nad realizacją </w:t>
      </w:r>
      <w:r w:rsidR="00E72A07" w:rsidRPr="00327887">
        <w:rPr>
          <w:rFonts w:ascii="Times New Roman" w:hAnsi="Times New Roman" w:cs="Times New Roman"/>
        </w:rPr>
        <w:t>i</w:t>
      </w:r>
      <w:r w:rsidRPr="00327887">
        <w:rPr>
          <w:rFonts w:ascii="Times New Roman" w:hAnsi="Times New Roman" w:cs="Times New Roman"/>
        </w:rPr>
        <w:t>nwestycji w zakresie zagospodarowania terenu objętego opracowaniem konkursowym oraz nad montażem rzeźby.</w:t>
      </w:r>
    </w:p>
    <w:p w:rsidR="00395EDB" w:rsidRPr="00327887" w:rsidRDefault="000E470D" w:rsidP="00BA666A">
      <w:pPr>
        <w:spacing w:after="0"/>
        <w:ind w:left="720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Projekt budowlany oraz projekty wykonawcze wymienione powyżej winny zostać sporządzone zgodnie z</w:t>
      </w:r>
      <w:r w:rsidR="00E72A07" w:rsidRPr="00327887">
        <w:rPr>
          <w:rFonts w:ascii="Times New Roman" w:hAnsi="Times New Roman" w:cs="Times New Roman"/>
        </w:rPr>
        <w:t xml:space="preserve"> obwiązującymi</w:t>
      </w:r>
      <w:r w:rsidRPr="00327887">
        <w:rPr>
          <w:rFonts w:ascii="Times New Roman" w:hAnsi="Times New Roman" w:cs="Times New Roman"/>
        </w:rPr>
        <w:t xml:space="preserve"> przepisami, w sposób umożliwiający uzyskanie pozwolenia na budowę pomnika </w:t>
      </w:r>
      <w:r w:rsidR="00E72A07" w:rsidRPr="00327887">
        <w:rPr>
          <w:rFonts w:ascii="Times New Roman" w:hAnsi="Times New Roman" w:cs="Times New Roman"/>
        </w:rPr>
        <w:t xml:space="preserve"> </w:t>
      </w:r>
      <w:r w:rsidR="00E855A5" w:rsidRPr="00327887">
        <w:rPr>
          <w:rFonts w:ascii="Times New Roman" w:hAnsi="Times New Roman" w:cs="Times New Roman"/>
        </w:rPr>
        <w:t xml:space="preserve">Władysława II </w:t>
      </w:r>
      <w:r w:rsidR="00A93E62">
        <w:rPr>
          <w:rFonts w:ascii="Times New Roman" w:hAnsi="Times New Roman" w:cs="Times New Roman"/>
        </w:rPr>
        <w:t>k</w:t>
      </w:r>
      <w:r w:rsidR="00E72A07" w:rsidRPr="00327887">
        <w:rPr>
          <w:rFonts w:ascii="Times New Roman" w:hAnsi="Times New Roman" w:cs="Times New Roman"/>
        </w:rPr>
        <w:t xml:space="preserve">sięcia </w:t>
      </w:r>
      <w:r w:rsidR="00A93E62">
        <w:rPr>
          <w:rFonts w:ascii="Times New Roman" w:hAnsi="Times New Roman" w:cs="Times New Roman"/>
        </w:rPr>
        <w:t>o</w:t>
      </w:r>
      <w:r w:rsidR="00E855A5" w:rsidRPr="00327887">
        <w:rPr>
          <w:rFonts w:ascii="Times New Roman" w:hAnsi="Times New Roman" w:cs="Times New Roman"/>
        </w:rPr>
        <w:t>polskiego</w:t>
      </w:r>
      <w:r w:rsidRPr="00327887">
        <w:rPr>
          <w:rFonts w:ascii="Times New Roman" w:hAnsi="Times New Roman" w:cs="Times New Roman"/>
        </w:rPr>
        <w:t xml:space="preserve"> we wskazanej lokalizacji.</w:t>
      </w:r>
    </w:p>
    <w:p w:rsidR="00395EDB" w:rsidRPr="00327887" w:rsidRDefault="00446BC9" w:rsidP="003B3838">
      <w:pPr>
        <w:pStyle w:val="Akapitzlist"/>
        <w:numPr>
          <w:ilvl w:val="0"/>
          <w:numId w:val="32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Rys historyczny</w:t>
      </w:r>
      <w:r w:rsidR="00395EDB" w:rsidRPr="00327887">
        <w:rPr>
          <w:rFonts w:ascii="Times New Roman" w:hAnsi="Times New Roman" w:cs="Times New Roman"/>
        </w:rPr>
        <w:t xml:space="preserve"> oraz uwarunkowania lokalizacji pomnika</w:t>
      </w:r>
      <w:r w:rsidR="00797ACB" w:rsidRPr="00327887">
        <w:rPr>
          <w:rFonts w:ascii="Times New Roman" w:hAnsi="Times New Roman" w:cs="Times New Roman"/>
        </w:rPr>
        <w:t xml:space="preserve"> przedstawione zostały w </w:t>
      </w:r>
      <w:r w:rsidR="00395EDB" w:rsidRPr="00327887">
        <w:rPr>
          <w:rFonts w:ascii="Times New Roman" w:hAnsi="Times New Roman" w:cs="Times New Roman"/>
        </w:rPr>
        <w:t>Załącznik</w:t>
      </w:r>
      <w:r w:rsidR="00E9323F" w:rsidRPr="00327887">
        <w:rPr>
          <w:rFonts w:ascii="Times New Roman" w:hAnsi="Times New Roman" w:cs="Times New Roman"/>
        </w:rPr>
        <w:t>ach:</w:t>
      </w:r>
      <w:r w:rsidR="00395EDB" w:rsidRPr="00327887">
        <w:rPr>
          <w:rFonts w:ascii="Times New Roman" w:hAnsi="Times New Roman" w:cs="Times New Roman"/>
        </w:rPr>
        <w:t xml:space="preserve"> </w:t>
      </w:r>
      <w:r w:rsidR="00797ACB" w:rsidRPr="00327887">
        <w:rPr>
          <w:rFonts w:ascii="Times New Roman" w:hAnsi="Times New Roman" w:cs="Times New Roman"/>
        </w:rPr>
        <w:br/>
      </w:r>
      <w:r w:rsidR="00395EDB" w:rsidRPr="00327887">
        <w:rPr>
          <w:rFonts w:ascii="Times New Roman" w:hAnsi="Times New Roman" w:cs="Times New Roman"/>
        </w:rPr>
        <w:t xml:space="preserve">Nr </w:t>
      </w:r>
      <w:r w:rsidR="00797ACB" w:rsidRPr="00327887">
        <w:rPr>
          <w:rFonts w:ascii="Times New Roman" w:hAnsi="Times New Roman" w:cs="Times New Roman"/>
        </w:rPr>
        <w:t>2</w:t>
      </w:r>
      <w:r w:rsidR="00A83ECA" w:rsidRPr="00327887">
        <w:rPr>
          <w:rFonts w:ascii="Times New Roman" w:hAnsi="Times New Roman" w:cs="Times New Roman"/>
        </w:rPr>
        <w:t xml:space="preserve"> </w:t>
      </w:r>
      <w:r w:rsidR="007C03F1" w:rsidRPr="00327887">
        <w:rPr>
          <w:rFonts w:ascii="Times New Roman" w:hAnsi="Times New Roman" w:cs="Times New Roman"/>
        </w:rPr>
        <w:t xml:space="preserve">i Nr </w:t>
      </w:r>
      <w:r w:rsidR="00797ACB" w:rsidRPr="00327887">
        <w:rPr>
          <w:rFonts w:ascii="Times New Roman" w:hAnsi="Times New Roman" w:cs="Times New Roman"/>
        </w:rPr>
        <w:t>3</w:t>
      </w:r>
      <w:r w:rsidR="00395EDB" w:rsidRPr="00327887">
        <w:rPr>
          <w:rFonts w:ascii="Times New Roman" w:hAnsi="Times New Roman" w:cs="Times New Roman"/>
        </w:rPr>
        <w:t xml:space="preserve"> do Regulaminu.</w:t>
      </w:r>
    </w:p>
    <w:p w:rsidR="00683E50" w:rsidRPr="00327887" w:rsidRDefault="00683E50" w:rsidP="003B3838">
      <w:pPr>
        <w:pStyle w:val="Akapitzlist"/>
        <w:numPr>
          <w:ilvl w:val="0"/>
          <w:numId w:val="33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 xml:space="preserve">Maksymalny </w:t>
      </w:r>
      <w:r w:rsidR="00395EDB" w:rsidRPr="00327887">
        <w:rPr>
          <w:rFonts w:ascii="Times New Roman" w:hAnsi="Times New Roman" w:cs="Times New Roman"/>
        </w:rPr>
        <w:t>planowany łączny k</w:t>
      </w:r>
      <w:r w:rsidRPr="00327887">
        <w:rPr>
          <w:rFonts w:ascii="Times New Roman" w:hAnsi="Times New Roman" w:cs="Times New Roman"/>
        </w:rPr>
        <w:t>oszt wykonania</w:t>
      </w:r>
      <w:r w:rsidR="00CD3EAA" w:rsidRPr="00327887">
        <w:rPr>
          <w:rFonts w:ascii="Times New Roman" w:hAnsi="Times New Roman" w:cs="Times New Roman"/>
        </w:rPr>
        <w:t xml:space="preserve"> wszelkich prac</w:t>
      </w:r>
      <w:r w:rsidRPr="00327887">
        <w:rPr>
          <w:rFonts w:ascii="Times New Roman" w:hAnsi="Times New Roman" w:cs="Times New Roman"/>
        </w:rPr>
        <w:t xml:space="preserve">  na podstawie autorskiego projektu (zwycięskiej Pracy Konkursowej), nie może przekraczać kwoty </w:t>
      </w:r>
      <w:r w:rsidR="00731E55" w:rsidRPr="00327887">
        <w:rPr>
          <w:rFonts w:ascii="Times New Roman" w:hAnsi="Times New Roman" w:cs="Times New Roman"/>
        </w:rPr>
        <w:t>3</w:t>
      </w:r>
      <w:r w:rsidR="008D2938" w:rsidRPr="00327887">
        <w:rPr>
          <w:rFonts w:ascii="Times New Roman" w:hAnsi="Times New Roman" w:cs="Times New Roman"/>
        </w:rPr>
        <w:t>5</w:t>
      </w:r>
      <w:r w:rsidRPr="00327887">
        <w:rPr>
          <w:rFonts w:ascii="Times New Roman" w:hAnsi="Times New Roman" w:cs="Times New Roman"/>
        </w:rPr>
        <w:t>0</w:t>
      </w:r>
      <w:r w:rsidR="00A93E62">
        <w:rPr>
          <w:rFonts w:ascii="Times New Roman" w:hAnsi="Times New Roman" w:cs="Times New Roman"/>
        </w:rPr>
        <w:t xml:space="preserve"> </w:t>
      </w:r>
      <w:r w:rsidRPr="00327887">
        <w:rPr>
          <w:rFonts w:ascii="Times New Roman" w:hAnsi="Times New Roman" w:cs="Times New Roman"/>
        </w:rPr>
        <w:t xml:space="preserve">000 zł brutto (słownie: </w:t>
      </w:r>
      <w:r w:rsidR="008D2938" w:rsidRPr="00327887">
        <w:rPr>
          <w:rFonts w:ascii="Times New Roman" w:hAnsi="Times New Roman" w:cs="Times New Roman"/>
        </w:rPr>
        <w:t xml:space="preserve">trzysta pięćdziesiąt </w:t>
      </w:r>
      <w:r w:rsidRPr="00327887">
        <w:rPr>
          <w:rFonts w:ascii="Times New Roman" w:hAnsi="Times New Roman" w:cs="Times New Roman"/>
        </w:rPr>
        <w:t>tysięcy złotych</w:t>
      </w:r>
      <w:r w:rsidR="00395EDB" w:rsidRPr="00327887">
        <w:rPr>
          <w:rFonts w:ascii="Times New Roman" w:hAnsi="Times New Roman" w:cs="Times New Roman"/>
        </w:rPr>
        <w:t xml:space="preserve"> 00/100</w:t>
      </w:r>
      <w:r w:rsidRPr="00327887">
        <w:rPr>
          <w:rFonts w:ascii="Times New Roman" w:hAnsi="Times New Roman" w:cs="Times New Roman"/>
        </w:rPr>
        <w:t>). Kwota ta obejmuje koszt całości prac wykonywanych na podstawie wybranej pracy konkursowej, w tym koszty sporządzenia szczegółowego opracowania pracy konkursowej</w:t>
      </w:r>
      <w:r w:rsidR="00E855A5" w:rsidRPr="00327887">
        <w:rPr>
          <w:rFonts w:ascii="Times New Roman" w:hAnsi="Times New Roman" w:cs="Times New Roman"/>
        </w:rPr>
        <w:t>,</w:t>
      </w:r>
      <w:r w:rsidR="00E9323F" w:rsidRPr="00327887">
        <w:rPr>
          <w:rFonts w:ascii="Times New Roman" w:hAnsi="Times New Roman" w:cs="Times New Roman"/>
        </w:rPr>
        <w:t xml:space="preserve"> </w:t>
      </w:r>
      <w:r w:rsidRPr="00327887">
        <w:rPr>
          <w:rFonts w:ascii="Times New Roman" w:hAnsi="Times New Roman" w:cs="Times New Roman"/>
        </w:rPr>
        <w:t>koszty wykonania pomnika</w:t>
      </w:r>
      <w:r w:rsidR="00FE0D82" w:rsidRPr="00327887">
        <w:rPr>
          <w:rFonts w:ascii="Times New Roman" w:hAnsi="Times New Roman" w:cs="Times New Roman"/>
        </w:rPr>
        <w:t>, tablicy</w:t>
      </w:r>
      <w:r w:rsidR="008D2938" w:rsidRPr="00327887">
        <w:rPr>
          <w:rFonts w:ascii="Times New Roman" w:hAnsi="Times New Roman" w:cs="Times New Roman"/>
        </w:rPr>
        <w:t>/</w:t>
      </w:r>
      <w:r w:rsidR="007C03F1" w:rsidRPr="00327887">
        <w:rPr>
          <w:rFonts w:ascii="Times New Roman" w:hAnsi="Times New Roman" w:cs="Times New Roman"/>
        </w:rPr>
        <w:t xml:space="preserve"> ewentualnie innej formy</w:t>
      </w:r>
      <w:r w:rsidR="008D2938" w:rsidRPr="00327887">
        <w:rPr>
          <w:rFonts w:ascii="Times New Roman" w:hAnsi="Times New Roman" w:cs="Times New Roman"/>
        </w:rPr>
        <w:t xml:space="preserve"> </w:t>
      </w:r>
      <w:r w:rsidR="00797ACB" w:rsidRPr="00327887">
        <w:rPr>
          <w:rFonts w:ascii="Times New Roman" w:hAnsi="Times New Roman" w:cs="Times New Roman"/>
        </w:rPr>
        <w:t xml:space="preserve">gdzie </w:t>
      </w:r>
      <w:r w:rsidR="002116E8" w:rsidRPr="00327887">
        <w:rPr>
          <w:rFonts w:ascii="Times New Roman" w:hAnsi="Times New Roman" w:cs="Times New Roman"/>
        </w:rPr>
        <w:t xml:space="preserve">zostanie umieszczona krótka </w:t>
      </w:r>
      <w:r w:rsidR="008D2938" w:rsidRPr="00327887">
        <w:rPr>
          <w:rFonts w:ascii="Times New Roman" w:hAnsi="Times New Roman" w:cs="Times New Roman"/>
        </w:rPr>
        <w:t>treś</w:t>
      </w:r>
      <w:r w:rsidR="002116E8" w:rsidRPr="00327887">
        <w:rPr>
          <w:rFonts w:ascii="Times New Roman" w:hAnsi="Times New Roman" w:cs="Times New Roman"/>
        </w:rPr>
        <w:t>ć</w:t>
      </w:r>
      <w:r w:rsidR="007C03F1" w:rsidRPr="00327887">
        <w:rPr>
          <w:rFonts w:ascii="Times New Roman" w:hAnsi="Times New Roman" w:cs="Times New Roman"/>
        </w:rPr>
        <w:t xml:space="preserve"> o upamiętnionej postaci</w:t>
      </w:r>
      <w:r w:rsidR="00E9323F" w:rsidRPr="00327887">
        <w:rPr>
          <w:rFonts w:ascii="Times New Roman" w:hAnsi="Times New Roman" w:cs="Times New Roman"/>
        </w:rPr>
        <w:t>,</w:t>
      </w:r>
      <w:r w:rsidR="008D2938" w:rsidRPr="00327887">
        <w:rPr>
          <w:rFonts w:ascii="Times New Roman" w:hAnsi="Times New Roman" w:cs="Times New Roman"/>
        </w:rPr>
        <w:t xml:space="preserve"> </w:t>
      </w:r>
      <w:r w:rsidRPr="00327887">
        <w:rPr>
          <w:rFonts w:ascii="Times New Roman" w:hAnsi="Times New Roman" w:cs="Times New Roman"/>
        </w:rPr>
        <w:t>a także koszt</w:t>
      </w:r>
      <w:r w:rsidR="00FE0D82" w:rsidRPr="00327887">
        <w:rPr>
          <w:rFonts w:ascii="Times New Roman" w:hAnsi="Times New Roman" w:cs="Times New Roman"/>
        </w:rPr>
        <w:t xml:space="preserve"> </w:t>
      </w:r>
      <w:r w:rsidRPr="00327887">
        <w:rPr>
          <w:rFonts w:ascii="Times New Roman" w:hAnsi="Times New Roman" w:cs="Times New Roman"/>
        </w:rPr>
        <w:t>transportu</w:t>
      </w:r>
      <w:r w:rsidR="00FE0D82" w:rsidRPr="00327887">
        <w:rPr>
          <w:rFonts w:ascii="Times New Roman" w:hAnsi="Times New Roman" w:cs="Times New Roman"/>
        </w:rPr>
        <w:t xml:space="preserve"> rzeźby</w:t>
      </w:r>
      <w:r w:rsidRPr="00327887">
        <w:rPr>
          <w:rFonts w:ascii="Times New Roman" w:hAnsi="Times New Roman" w:cs="Times New Roman"/>
        </w:rPr>
        <w:t>,</w:t>
      </w:r>
      <w:r w:rsidR="00FE0D82" w:rsidRPr="00327887">
        <w:rPr>
          <w:rFonts w:ascii="Times New Roman" w:hAnsi="Times New Roman" w:cs="Times New Roman"/>
        </w:rPr>
        <w:t xml:space="preserve"> jej </w:t>
      </w:r>
      <w:r w:rsidRPr="00327887">
        <w:rPr>
          <w:rFonts w:ascii="Times New Roman" w:hAnsi="Times New Roman" w:cs="Times New Roman"/>
        </w:rPr>
        <w:t>ustawienia</w:t>
      </w:r>
      <w:r w:rsidR="00F01943" w:rsidRPr="00327887">
        <w:rPr>
          <w:rFonts w:ascii="Times New Roman" w:hAnsi="Times New Roman" w:cs="Times New Roman"/>
        </w:rPr>
        <w:t xml:space="preserve"> (montażu), posadowienia</w:t>
      </w:r>
      <w:r w:rsidR="00F01201">
        <w:rPr>
          <w:rFonts w:ascii="Times New Roman" w:hAnsi="Times New Roman" w:cs="Times New Roman"/>
        </w:rPr>
        <w:t xml:space="preserve">, </w:t>
      </w:r>
      <w:r w:rsidR="00F01201" w:rsidRPr="006F605B">
        <w:rPr>
          <w:rFonts w:ascii="Times New Roman" w:hAnsi="Times New Roman" w:cs="Times New Roman"/>
        </w:rPr>
        <w:t>iluminacji</w:t>
      </w:r>
      <w:r w:rsidRPr="006F605B">
        <w:rPr>
          <w:rFonts w:ascii="Times New Roman" w:hAnsi="Times New Roman" w:cs="Times New Roman"/>
        </w:rPr>
        <w:t xml:space="preserve"> </w:t>
      </w:r>
      <w:r w:rsidR="002116E8" w:rsidRPr="006F605B">
        <w:rPr>
          <w:rFonts w:ascii="Times New Roman" w:hAnsi="Times New Roman" w:cs="Times New Roman"/>
        </w:rPr>
        <w:t>i</w:t>
      </w:r>
      <w:r w:rsidR="00FE0D82" w:rsidRPr="00327887">
        <w:rPr>
          <w:rFonts w:ascii="Times New Roman" w:hAnsi="Times New Roman" w:cs="Times New Roman"/>
        </w:rPr>
        <w:t xml:space="preserve"> </w:t>
      </w:r>
      <w:r w:rsidRPr="00327887">
        <w:rPr>
          <w:rFonts w:ascii="Times New Roman" w:hAnsi="Times New Roman" w:cs="Times New Roman"/>
        </w:rPr>
        <w:t>nadzoru autorskiego</w:t>
      </w:r>
      <w:r w:rsidR="009C4394" w:rsidRPr="00327887">
        <w:rPr>
          <w:rFonts w:ascii="Times New Roman" w:hAnsi="Times New Roman" w:cs="Times New Roman"/>
        </w:rPr>
        <w:t>.</w:t>
      </w:r>
    </w:p>
    <w:p w:rsidR="00683E50" w:rsidRPr="00327887" w:rsidRDefault="00683E50" w:rsidP="003B3838">
      <w:pPr>
        <w:pStyle w:val="Akapitzlist"/>
        <w:numPr>
          <w:ilvl w:val="0"/>
          <w:numId w:val="33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lastRenderedPageBreak/>
        <w:t>Projekt pomnika, który został zło</w:t>
      </w:r>
      <w:r w:rsidR="00A83ECA" w:rsidRPr="00327887">
        <w:rPr>
          <w:rFonts w:ascii="Times New Roman" w:hAnsi="Times New Roman" w:cs="Times New Roman"/>
        </w:rPr>
        <w:t>żony</w:t>
      </w:r>
      <w:r w:rsidR="00E855A5" w:rsidRPr="00327887">
        <w:rPr>
          <w:rFonts w:ascii="Times New Roman" w:hAnsi="Times New Roman" w:cs="Times New Roman"/>
        </w:rPr>
        <w:t xml:space="preserve"> jako praca konkursowa</w:t>
      </w:r>
      <w:r w:rsidR="00A83ECA" w:rsidRPr="00327887">
        <w:rPr>
          <w:rFonts w:ascii="Times New Roman" w:hAnsi="Times New Roman" w:cs="Times New Roman"/>
        </w:rPr>
        <w:t xml:space="preserve"> do oceny Sądu Konkursowego</w:t>
      </w:r>
      <w:r w:rsidRPr="00327887">
        <w:rPr>
          <w:rFonts w:ascii="Times New Roman" w:hAnsi="Times New Roman" w:cs="Times New Roman"/>
        </w:rPr>
        <w:t xml:space="preserve"> nie podlega osobnemu wynagrodzeniu.</w:t>
      </w:r>
    </w:p>
    <w:p w:rsidR="00355C17" w:rsidRDefault="00683E50" w:rsidP="00355C17">
      <w:pPr>
        <w:numPr>
          <w:ilvl w:val="0"/>
          <w:numId w:val="33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 xml:space="preserve">Oświadczenie Uczestnika Konkursu dotyczące wstępnej kalkulacji kosztów wykonania prac realizowanych na podstawie pracy konkursowej stanowi </w:t>
      </w:r>
      <w:r w:rsidR="00814B3C" w:rsidRPr="00327887">
        <w:rPr>
          <w:rFonts w:ascii="Times New Roman" w:hAnsi="Times New Roman" w:cs="Times New Roman"/>
        </w:rPr>
        <w:t xml:space="preserve">Załącznik </w:t>
      </w:r>
      <w:r w:rsidR="008E7E39" w:rsidRPr="00327887">
        <w:rPr>
          <w:rFonts w:ascii="Times New Roman" w:hAnsi="Times New Roman" w:cs="Times New Roman"/>
        </w:rPr>
        <w:t>n</w:t>
      </w:r>
      <w:r w:rsidRPr="00327887">
        <w:rPr>
          <w:rFonts w:ascii="Times New Roman" w:hAnsi="Times New Roman" w:cs="Times New Roman"/>
        </w:rPr>
        <w:t xml:space="preserve">r </w:t>
      </w:r>
      <w:r w:rsidR="00E9138A" w:rsidRPr="00327887">
        <w:rPr>
          <w:rFonts w:ascii="Times New Roman" w:hAnsi="Times New Roman" w:cs="Times New Roman"/>
        </w:rPr>
        <w:t xml:space="preserve">5 </w:t>
      </w:r>
      <w:r w:rsidRPr="00327887">
        <w:rPr>
          <w:rFonts w:ascii="Times New Roman" w:hAnsi="Times New Roman" w:cs="Times New Roman"/>
        </w:rPr>
        <w:t>do Regulaminu. Wstępna kalkulacj</w:t>
      </w:r>
      <w:r w:rsidR="00875B9C">
        <w:rPr>
          <w:rFonts w:ascii="Times New Roman" w:hAnsi="Times New Roman" w:cs="Times New Roman"/>
        </w:rPr>
        <w:t>a kosztów podana przez Uczestnika Konkursu</w:t>
      </w:r>
      <w:r w:rsidRPr="00327887">
        <w:rPr>
          <w:rFonts w:ascii="Times New Roman" w:hAnsi="Times New Roman" w:cs="Times New Roman"/>
        </w:rPr>
        <w:t xml:space="preserve"> nie może przekraczać maksymalnego łącznego kosztu wykonania pomnika, wskazanego w </w:t>
      </w:r>
      <w:r w:rsidR="00FE4B3A" w:rsidRPr="00327887">
        <w:rPr>
          <w:rFonts w:ascii="Times New Roman" w:hAnsi="Times New Roman" w:cs="Times New Roman"/>
        </w:rPr>
        <w:t>ust.</w:t>
      </w:r>
      <w:r w:rsidR="00693E77" w:rsidRPr="00327887">
        <w:rPr>
          <w:rFonts w:ascii="Times New Roman" w:hAnsi="Times New Roman" w:cs="Times New Roman"/>
        </w:rPr>
        <w:t xml:space="preserve"> </w:t>
      </w:r>
      <w:r w:rsidR="00FE4B3A" w:rsidRPr="00327887">
        <w:rPr>
          <w:rFonts w:ascii="Times New Roman" w:hAnsi="Times New Roman" w:cs="Times New Roman"/>
        </w:rPr>
        <w:t>8</w:t>
      </w:r>
      <w:r w:rsidR="00814B3C" w:rsidRPr="00327887">
        <w:rPr>
          <w:rFonts w:ascii="Times New Roman" w:hAnsi="Times New Roman" w:cs="Times New Roman"/>
        </w:rPr>
        <w:t>.</w:t>
      </w:r>
      <w:r w:rsidR="00875B9C">
        <w:rPr>
          <w:rFonts w:ascii="Times New Roman" w:hAnsi="Times New Roman" w:cs="Times New Roman"/>
        </w:rPr>
        <w:t xml:space="preserve"> </w:t>
      </w:r>
      <w:r w:rsidR="000F5F51">
        <w:rPr>
          <w:rFonts w:ascii="Times New Roman" w:hAnsi="Times New Roman" w:cs="Times New Roman"/>
        </w:rPr>
        <w:t>Uczestnik Konkursu w</w:t>
      </w:r>
      <w:r w:rsidR="00875B9C">
        <w:rPr>
          <w:rFonts w:ascii="Times New Roman" w:hAnsi="Times New Roman" w:cs="Times New Roman"/>
        </w:rPr>
        <w:t xml:space="preserve"> przy</w:t>
      </w:r>
      <w:r w:rsidR="000F5F51">
        <w:rPr>
          <w:rFonts w:ascii="Times New Roman" w:hAnsi="Times New Roman" w:cs="Times New Roman"/>
        </w:rPr>
        <w:t>padku przekroczenia ww. kosztów podlega wykluczeniu, jako niespełniający wymagań określonych</w:t>
      </w:r>
      <w:r w:rsidR="005367C7">
        <w:rPr>
          <w:rFonts w:ascii="Times New Roman" w:hAnsi="Times New Roman" w:cs="Times New Roman"/>
        </w:rPr>
        <w:t xml:space="preserve">                 </w:t>
      </w:r>
      <w:r w:rsidR="000F5F51">
        <w:rPr>
          <w:rFonts w:ascii="Times New Roman" w:hAnsi="Times New Roman" w:cs="Times New Roman"/>
        </w:rPr>
        <w:t xml:space="preserve"> </w:t>
      </w:r>
      <w:r w:rsidR="005367C7">
        <w:rPr>
          <w:rFonts w:ascii="Times New Roman" w:hAnsi="Times New Roman" w:cs="Times New Roman"/>
        </w:rPr>
        <w:t>w regulaminie Konkursu.</w:t>
      </w:r>
      <w:r w:rsidR="000F5F51">
        <w:rPr>
          <w:rFonts w:ascii="Times New Roman" w:hAnsi="Times New Roman" w:cs="Times New Roman"/>
        </w:rPr>
        <w:t xml:space="preserve"> </w:t>
      </w:r>
    </w:p>
    <w:p w:rsidR="00355C17" w:rsidRPr="00355C17" w:rsidRDefault="00355C17" w:rsidP="00355C17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:rsidR="00854863" w:rsidRPr="00355C17" w:rsidRDefault="00854863" w:rsidP="00355C17">
      <w:pPr>
        <w:jc w:val="center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  <w:b/>
        </w:rPr>
        <w:t>HARMONOGRAM KONKURSU</w:t>
      </w:r>
    </w:p>
    <w:p w:rsidR="00854863" w:rsidRPr="00327887" w:rsidRDefault="00854863" w:rsidP="00137C2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070C3" w:rsidRPr="00327887" w:rsidRDefault="00C070C3" w:rsidP="00137C2C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 xml:space="preserve">Ogłoszenie Konkursu: </w:t>
      </w:r>
      <w:r w:rsidR="005367C7">
        <w:rPr>
          <w:rFonts w:ascii="Times New Roman" w:hAnsi="Times New Roman" w:cs="Times New Roman"/>
        </w:rPr>
        <w:t>16</w:t>
      </w:r>
      <w:r w:rsidRPr="00327887">
        <w:rPr>
          <w:rFonts w:ascii="Times New Roman" w:hAnsi="Times New Roman" w:cs="Times New Roman"/>
        </w:rPr>
        <w:t xml:space="preserve"> października 2019 r.</w:t>
      </w:r>
    </w:p>
    <w:p w:rsidR="00D462D4" w:rsidRPr="00327887" w:rsidRDefault="00D462D4" w:rsidP="00137C2C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 xml:space="preserve">Pytania o wyjaśnienie treści Regulaminu, dotyczące składania wniosków o dopuszczenie do udziału w </w:t>
      </w:r>
      <w:r w:rsidR="00C070C3" w:rsidRPr="00327887">
        <w:rPr>
          <w:rFonts w:ascii="Times New Roman" w:hAnsi="Times New Roman" w:cs="Times New Roman"/>
        </w:rPr>
        <w:t>K</w:t>
      </w:r>
      <w:r w:rsidRPr="00327887">
        <w:rPr>
          <w:rFonts w:ascii="Times New Roman" w:hAnsi="Times New Roman" w:cs="Times New Roman"/>
        </w:rPr>
        <w:t xml:space="preserve">onkursie, można przesyłać na e-mail podany w Rozdz. I, ust. 3 pkt 2 Regulaminu </w:t>
      </w:r>
      <w:r w:rsidR="00DB070D" w:rsidRPr="00327887">
        <w:rPr>
          <w:rFonts w:ascii="Times New Roman" w:hAnsi="Times New Roman" w:cs="Times New Roman"/>
        </w:rPr>
        <w:t xml:space="preserve">do </w:t>
      </w:r>
      <w:r w:rsidR="00DB070D" w:rsidRPr="00327887">
        <w:rPr>
          <w:rFonts w:ascii="Times New Roman" w:hAnsi="Times New Roman" w:cs="Times New Roman"/>
        </w:rPr>
        <w:br/>
      </w:r>
      <w:r w:rsidR="005367C7">
        <w:rPr>
          <w:rFonts w:ascii="Times New Roman" w:hAnsi="Times New Roman" w:cs="Times New Roman"/>
        </w:rPr>
        <w:t>24</w:t>
      </w:r>
      <w:r w:rsidR="00693E77" w:rsidRPr="00327887">
        <w:rPr>
          <w:rFonts w:ascii="Times New Roman" w:hAnsi="Times New Roman" w:cs="Times New Roman"/>
        </w:rPr>
        <w:t xml:space="preserve"> października </w:t>
      </w:r>
      <w:r w:rsidRPr="00327887">
        <w:rPr>
          <w:rFonts w:ascii="Times New Roman" w:hAnsi="Times New Roman" w:cs="Times New Roman"/>
        </w:rPr>
        <w:t>2019</w:t>
      </w:r>
      <w:r w:rsidR="00693E77" w:rsidRPr="00327887">
        <w:rPr>
          <w:rFonts w:ascii="Times New Roman" w:hAnsi="Times New Roman" w:cs="Times New Roman"/>
        </w:rPr>
        <w:t xml:space="preserve"> </w:t>
      </w:r>
      <w:r w:rsidRPr="00327887">
        <w:rPr>
          <w:rFonts w:ascii="Times New Roman" w:hAnsi="Times New Roman" w:cs="Times New Roman"/>
        </w:rPr>
        <w:t xml:space="preserve">r. do godz. 15.00. Odpowiedzi na pytania będą udzielane na bieżąco, ale nie dłużej niż do </w:t>
      </w:r>
      <w:r w:rsidR="00693E77" w:rsidRPr="00327887">
        <w:rPr>
          <w:rFonts w:ascii="Times New Roman" w:hAnsi="Times New Roman" w:cs="Times New Roman"/>
        </w:rPr>
        <w:t>2</w:t>
      </w:r>
      <w:r w:rsidR="004B4199">
        <w:rPr>
          <w:rFonts w:ascii="Times New Roman" w:hAnsi="Times New Roman" w:cs="Times New Roman"/>
        </w:rPr>
        <w:t>8</w:t>
      </w:r>
      <w:r w:rsidR="00693E77" w:rsidRPr="00327887">
        <w:rPr>
          <w:rFonts w:ascii="Times New Roman" w:hAnsi="Times New Roman" w:cs="Times New Roman"/>
        </w:rPr>
        <w:t xml:space="preserve"> października </w:t>
      </w:r>
      <w:r w:rsidRPr="00327887">
        <w:rPr>
          <w:rFonts w:ascii="Times New Roman" w:hAnsi="Times New Roman" w:cs="Times New Roman"/>
        </w:rPr>
        <w:t>2019 r.</w:t>
      </w:r>
    </w:p>
    <w:p w:rsidR="00D462D4" w:rsidRPr="00327887" w:rsidRDefault="00D462D4" w:rsidP="00137C2C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 xml:space="preserve">Wnioski o dopuszczenie do udziału w Konkursie składać należy w formie pisemnej </w:t>
      </w:r>
      <w:r w:rsidR="00DB070D" w:rsidRPr="00327887">
        <w:rPr>
          <w:rFonts w:ascii="Times New Roman" w:hAnsi="Times New Roman" w:cs="Times New Roman"/>
        </w:rPr>
        <w:t xml:space="preserve">do </w:t>
      </w:r>
      <w:r w:rsidR="00DB070D" w:rsidRPr="00327887">
        <w:rPr>
          <w:rFonts w:ascii="Times New Roman" w:hAnsi="Times New Roman" w:cs="Times New Roman"/>
        </w:rPr>
        <w:br/>
      </w:r>
      <w:r w:rsidR="004B4199">
        <w:rPr>
          <w:rFonts w:ascii="Times New Roman" w:hAnsi="Times New Roman" w:cs="Times New Roman"/>
        </w:rPr>
        <w:t>4 listopada</w:t>
      </w:r>
      <w:r w:rsidR="00C070C3" w:rsidRPr="00327887">
        <w:rPr>
          <w:rFonts w:ascii="Times New Roman" w:hAnsi="Times New Roman" w:cs="Times New Roman"/>
        </w:rPr>
        <w:t xml:space="preserve"> </w:t>
      </w:r>
      <w:r w:rsidRPr="00327887">
        <w:rPr>
          <w:rFonts w:ascii="Times New Roman" w:hAnsi="Times New Roman" w:cs="Times New Roman"/>
        </w:rPr>
        <w:t>2019 r. do godz. 1</w:t>
      </w:r>
      <w:r w:rsidR="004B4199">
        <w:rPr>
          <w:rFonts w:ascii="Times New Roman" w:hAnsi="Times New Roman" w:cs="Times New Roman"/>
        </w:rPr>
        <w:t>5</w:t>
      </w:r>
      <w:r w:rsidRPr="00327887">
        <w:rPr>
          <w:rFonts w:ascii="Times New Roman" w:hAnsi="Times New Roman" w:cs="Times New Roman"/>
        </w:rPr>
        <w:t xml:space="preserve">.00 (wiążąca jest data doręczenia) na adres wskazany </w:t>
      </w:r>
      <w:r w:rsidR="00DB070D" w:rsidRPr="00327887">
        <w:rPr>
          <w:rFonts w:ascii="Times New Roman" w:hAnsi="Times New Roman" w:cs="Times New Roman"/>
        </w:rPr>
        <w:br/>
      </w:r>
      <w:r w:rsidRPr="00327887">
        <w:rPr>
          <w:rFonts w:ascii="Times New Roman" w:hAnsi="Times New Roman" w:cs="Times New Roman"/>
        </w:rPr>
        <w:t>w Rozdz.</w:t>
      </w:r>
      <w:r w:rsidR="00DB070D" w:rsidRPr="00327887">
        <w:rPr>
          <w:rFonts w:ascii="Times New Roman" w:hAnsi="Times New Roman" w:cs="Times New Roman"/>
        </w:rPr>
        <w:t xml:space="preserve"> </w:t>
      </w:r>
      <w:r w:rsidRPr="00327887">
        <w:rPr>
          <w:rFonts w:ascii="Times New Roman" w:hAnsi="Times New Roman" w:cs="Times New Roman"/>
        </w:rPr>
        <w:t xml:space="preserve">I, ust. 3 pkt 2 Regulaminu. O wynikach kwalifikacji do udziału w </w:t>
      </w:r>
      <w:r w:rsidR="00C070C3" w:rsidRPr="00327887">
        <w:rPr>
          <w:rFonts w:ascii="Times New Roman" w:hAnsi="Times New Roman" w:cs="Times New Roman"/>
        </w:rPr>
        <w:t>K</w:t>
      </w:r>
      <w:r w:rsidRPr="00327887">
        <w:rPr>
          <w:rFonts w:ascii="Times New Roman" w:hAnsi="Times New Roman" w:cs="Times New Roman"/>
        </w:rPr>
        <w:t xml:space="preserve">onkursie Uczestnicy zostaną powiadomieni do </w:t>
      </w:r>
      <w:r w:rsidR="00AC5AD5">
        <w:rPr>
          <w:rFonts w:ascii="Times New Roman" w:hAnsi="Times New Roman" w:cs="Times New Roman"/>
        </w:rPr>
        <w:t>22</w:t>
      </w:r>
      <w:r w:rsidR="00693E77" w:rsidRPr="00327887">
        <w:rPr>
          <w:rFonts w:ascii="Times New Roman" w:hAnsi="Times New Roman" w:cs="Times New Roman"/>
        </w:rPr>
        <w:t xml:space="preserve"> </w:t>
      </w:r>
      <w:r w:rsidR="00C070C3" w:rsidRPr="00327887">
        <w:rPr>
          <w:rFonts w:ascii="Times New Roman" w:hAnsi="Times New Roman" w:cs="Times New Roman"/>
        </w:rPr>
        <w:t>listopada</w:t>
      </w:r>
      <w:r w:rsidRPr="00327887">
        <w:rPr>
          <w:rFonts w:ascii="Times New Roman" w:hAnsi="Times New Roman" w:cs="Times New Roman"/>
        </w:rPr>
        <w:t xml:space="preserve"> 2019 r.</w:t>
      </w:r>
    </w:p>
    <w:p w:rsidR="00D462D4" w:rsidRPr="00327887" w:rsidRDefault="00D462D4" w:rsidP="00137C2C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 xml:space="preserve">Uczestnicy zakwalifikowani do udziału w Konkursie mogą składać pytania o wyjaśnienie treści Regulaminu  dotyczące  </w:t>
      </w:r>
      <w:r w:rsidR="00854863" w:rsidRPr="00327887">
        <w:rPr>
          <w:rFonts w:ascii="Times New Roman" w:hAnsi="Times New Roman" w:cs="Times New Roman"/>
        </w:rPr>
        <w:t>P</w:t>
      </w:r>
      <w:r w:rsidRPr="00327887">
        <w:rPr>
          <w:rFonts w:ascii="Times New Roman" w:hAnsi="Times New Roman" w:cs="Times New Roman"/>
        </w:rPr>
        <w:t xml:space="preserve">rac konkursowych na e-mail podany w Rozdz. I, ust. 3 pkt 1) Regulaminu do </w:t>
      </w:r>
      <w:r w:rsidR="00AC5AD5">
        <w:rPr>
          <w:rFonts w:ascii="Times New Roman" w:hAnsi="Times New Roman" w:cs="Times New Roman"/>
        </w:rPr>
        <w:t>6</w:t>
      </w:r>
      <w:r w:rsidR="004B4199">
        <w:rPr>
          <w:rFonts w:ascii="Times New Roman" w:hAnsi="Times New Roman" w:cs="Times New Roman"/>
        </w:rPr>
        <w:t xml:space="preserve"> grudni</w:t>
      </w:r>
      <w:r w:rsidR="00693E77" w:rsidRPr="00327887">
        <w:rPr>
          <w:rFonts w:ascii="Times New Roman" w:hAnsi="Times New Roman" w:cs="Times New Roman"/>
        </w:rPr>
        <w:t xml:space="preserve">a </w:t>
      </w:r>
      <w:r w:rsidRPr="00327887">
        <w:rPr>
          <w:rFonts w:ascii="Times New Roman" w:hAnsi="Times New Roman" w:cs="Times New Roman"/>
        </w:rPr>
        <w:t xml:space="preserve">2019 r. do godz. 15.00. Odpowiedzi na pytania będą udzielane na bieżąco, ale nie dłużej niż do </w:t>
      </w:r>
      <w:r w:rsidR="00AC5AD5">
        <w:rPr>
          <w:rFonts w:ascii="Times New Roman" w:hAnsi="Times New Roman" w:cs="Times New Roman"/>
        </w:rPr>
        <w:t>1</w:t>
      </w:r>
      <w:r w:rsidR="009978B9" w:rsidRPr="00327887">
        <w:rPr>
          <w:rFonts w:ascii="Times New Roman" w:hAnsi="Times New Roman" w:cs="Times New Roman"/>
        </w:rPr>
        <w:t xml:space="preserve">6 grudnia </w:t>
      </w:r>
      <w:r w:rsidRPr="00327887">
        <w:rPr>
          <w:rFonts w:ascii="Times New Roman" w:hAnsi="Times New Roman" w:cs="Times New Roman"/>
        </w:rPr>
        <w:t>2020 r.</w:t>
      </w:r>
    </w:p>
    <w:p w:rsidR="00D462D4" w:rsidRPr="00327887" w:rsidRDefault="00D462D4" w:rsidP="00137C2C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 xml:space="preserve">Prace konkursowe należy składać do </w:t>
      </w:r>
      <w:r w:rsidR="00693E77" w:rsidRPr="00327887">
        <w:rPr>
          <w:rFonts w:ascii="Times New Roman" w:hAnsi="Times New Roman" w:cs="Times New Roman"/>
        </w:rPr>
        <w:t>3</w:t>
      </w:r>
      <w:r w:rsidR="00C070C3" w:rsidRPr="00327887">
        <w:rPr>
          <w:rFonts w:ascii="Times New Roman" w:hAnsi="Times New Roman" w:cs="Times New Roman"/>
        </w:rPr>
        <w:t xml:space="preserve"> </w:t>
      </w:r>
      <w:r w:rsidR="00693E77" w:rsidRPr="00327887">
        <w:rPr>
          <w:rFonts w:ascii="Times New Roman" w:hAnsi="Times New Roman" w:cs="Times New Roman"/>
        </w:rPr>
        <w:t xml:space="preserve">lutego </w:t>
      </w:r>
      <w:r w:rsidRPr="00327887">
        <w:rPr>
          <w:rFonts w:ascii="Times New Roman" w:hAnsi="Times New Roman" w:cs="Times New Roman"/>
        </w:rPr>
        <w:t>20</w:t>
      </w:r>
      <w:r w:rsidR="00854863" w:rsidRPr="00327887">
        <w:rPr>
          <w:rFonts w:ascii="Times New Roman" w:hAnsi="Times New Roman" w:cs="Times New Roman"/>
        </w:rPr>
        <w:t>20</w:t>
      </w:r>
      <w:r w:rsidRPr="00327887">
        <w:rPr>
          <w:rFonts w:ascii="Times New Roman" w:hAnsi="Times New Roman" w:cs="Times New Roman"/>
        </w:rPr>
        <w:t xml:space="preserve"> r. do godz. 15.00 (wiążąca jest data doręczenia) na adres </w:t>
      </w:r>
      <w:r w:rsidR="003F40FE" w:rsidRPr="00327887">
        <w:rPr>
          <w:rFonts w:ascii="Times New Roman" w:hAnsi="Times New Roman" w:cs="Times New Roman"/>
        </w:rPr>
        <w:t xml:space="preserve">Współorganizatora Konkursu </w:t>
      </w:r>
      <w:r w:rsidRPr="00327887">
        <w:rPr>
          <w:rFonts w:ascii="Times New Roman" w:hAnsi="Times New Roman" w:cs="Times New Roman"/>
        </w:rPr>
        <w:t xml:space="preserve">wskazany w </w:t>
      </w:r>
      <w:r w:rsidR="00854863" w:rsidRPr="00327887">
        <w:rPr>
          <w:rFonts w:ascii="Times New Roman" w:hAnsi="Times New Roman" w:cs="Times New Roman"/>
        </w:rPr>
        <w:t>Rozdz. I, ust. 3 pkt 1</w:t>
      </w:r>
      <w:r w:rsidR="00DB070D" w:rsidRPr="00327887">
        <w:rPr>
          <w:rFonts w:ascii="Times New Roman" w:hAnsi="Times New Roman" w:cs="Times New Roman"/>
        </w:rPr>
        <w:t xml:space="preserve">) </w:t>
      </w:r>
      <w:r w:rsidRPr="00327887">
        <w:rPr>
          <w:rFonts w:ascii="Times New Roman" w:hAnsi="Times New Roman" w:cs="Times New Roman"/>
        </w:rPr>
        <w:t>Regulaminu.</w:t>
      </w:r>
    </w:p>
    <w:p w:rsidR="00D462D4" w:rsidRPr="00327887" w:rsidRDefault="00D462D4" w:rsidP="00137C2C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 xml:space="preserve">Oficjalne, publiczne ogłoszenie wyników </w:t>
      </w:r>
      <w:r w:rsidR="00854863" w:rsidRPr="00327887">
        <w:rPr>
          <w:rFonts w:ascii="Times New Roman" w:hAnsi="Times New Roman" w:cs="Times New Roman"/>
        </w:rPr>
        <w:t>K</w:t>
      </w:r>
      <w:r w:rsidRPr="00327887">
        <w:rPr>
          <w:rFonts w:ascii="Times New Roman" w:hAnsi="Times New Roman" w:cs="Times New Roman"/>
        </w:rPr>
        <w:t xml:space="preserve">onkursu nastąpi do </w:t>
      </w:r>
      <w:r w:rsidR="00C070C3" w:rsidRPr="00327887">
        <w:rPr>
          <w:rFonts w:ascii="Times New Roman" w:hAnsi="Times New Roman" w:cs="Times New Roman"/>
        </w:rPr>
        <w:t>14 lutego</w:t>
      </w:r>
      <w:r w:rsidRPr="00327887">
        <w:rPr>
          <w:rFonts w:ascii="Times New Roman" w:hAnsi="Times New Roman" w:cs="Times New Roman"/>
        </w:rPr>
        <w:t xml:space="preserve"> 20</w:t>
      </w:r>
      <w:r w:rsidR="00854863" w:rsidRPr="00327887">
        <w:rPr>
          <w:rFonts w:ascii="Times New Roman" w:hAnsi="Times New Roman" w:cs="Times New Roman"/>
        </w:rPr>
        <w:t>20</w:t>
      </w:r>
      <w:r w:rsidRPr="00327887">
        <w:rPr>
          <w:rFonts w:ascii="Times New Roman" w:hAnsi="Times New Roman" w:cs="Times New Roman"/>
        </w:rPr>
        <w:t xml:space="preserve"> r. O miejscu i dacie ogłoszenia Uczestnicy konkursu zostaną poinformowani odrębnym pismem lub mailem.</w:t>
      </w:r>
    </w:p>
    <w:p w:rsidR="00D462D4" w:rsidRDefault="00D462D4" w:rsidP="00137C2C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Wystawa wszystkich</w:t>
      </w:r>
      <w:r w:rsidR="00854863" w:rsidRPr="00327887">
        <w:rPr>
          <w:rFonts w:ascii="Times New Roman" w:hAnsi="Times New Roman" w:cs="Times New Roman"/>
        </w:rPr>
        <w:t xml:space="preserve"> nagrodzonych</w:t>
      </w:r>
      <w:r w:rsidRPr="00327887">
        <w:rPr>
          <w:rFonts w:ascii="Times New Roman" w:hAnsi="Times New Roman" w:cs="Times New Roman"/>
        </w:rPr>
        <w:t xml:space="preserve"> </w:t>
      </w:r>
      <w:r w:rsidR="00854863" w:rsidRPr="00327887">
        <w:rPr>
          <w:rFonts w:ascii="Times New Roman" w:hAnsi="Times New Roman" w:cs="Times New Roman"/>
        </w:rPr>
        <w:t>P</w:t>
      </w:r>
      <w:r w:rsidRPr="00327887">
        <w:rPr>
          <w:rFonts w:ascii="Times New Roman" w:hAnsi="Times New Roman" w:cs="Times New Roman"/>
        </w:rPr>
        <w:t xml:space="preserve">rac konkursowych zostanie udostępniona </w:t>
      </w:r>
      <w:r w:rsidR="007519D7" w:rsidRPr="00327887">
        <w:rPr>
          <w:rFonts w:ascii="Times New Roman" w:hAnsi="Times New Roman" w:cs="Times New Roman"/>
        </w:rPr>
        <w:t>14 lutego</w:t>
      </w:r>
      <w:r w:rsidR="009978B9" w:rsidRPr="00327887">
        <w:rPr>
          <w:rFonts w:ascii="Times New Roman" w:hAnsi="Times New Roman" w:cs="Times New Roman"/>
        </w:rPr>
        <w:t xml:space="preserve"> </w:t>
      </w:r>
      <w:r w:rsidRPr="00327887">
        <w:rPr>
          <w:rFonts w:ascii="Times New Roman" w:hAnsi="Times New Roman" w:cs="Times New Roman"/>
        </w:rPr>
        <w:t>20</w:t>
      </w:r>
      <w:r w:rsidR="00854863" w:rsidRPr="00327887">
        <w:rPr>
          <w:rFonts w:ascii="Times New Roman" w:hAnsi="Times New Roman" w:cs="Times New Roman"/>
        </w:rPr>
        <w:t>20</w:t>
      </w:r>
      <w:r w:rsidRPr="00327887">
        <w:rPr>
          <w:rFonts w:ascii="Times New Roman" w:hAnsi="Times New Roman" w:cs="Times New Roman"/>
        </w:rPr>
        <w:t xml:space="preserve"> r</w:t>
      </w:r>
      <w:r w:rsidR="00DB070D" w:rsidRPr="00327887">
        <w:rPr>
          <w:rFonts w:ascii="Times New Roman" w:hAnsi="Times New Roman" w:cs="Times New Roman"/>
        </w:rPr>
        <w:t xml:space="preserve">. </w:t>
      </w:r>
      <w:r w:rsidR="00DB070D" w:rsidRPr="00327887">
        <w:rPr>
          <w:rFonts w:ascii="Times New Roman" w:hAnsi="Times New Roman" w:cs="Times New Roman"/>
        </w:rPr>
        <w:br/>
      </w:r>
      <w:r w:rsidRPr="00327887">
        <w:rPr>
          <w:rFonts w:ascii="Times New Roman" w:hAnsi="Times New Roman" w:cs="Times New Roman"/>
        </w:rPr>
        <w:t>O miejscu i godzinie otwarcia wystawy pokonkursowej Organizator zawiadomi Uczestników odrębnie oraz w Biuletynie Informacji Publicznej UM</w:t>
      </w:r>
      <w:r w:rsidR="00854863" w:rsidRPr="00327887">
        <w:rPr>
          <w:rFonts w:ascii="Times New Roman" w:hAnsi="Times New Roman" w:cs="Times New Roman"/>
        </w:rPr>
        <w:t xml:space="preserve"> Opola</w:t>
      </w:r>
      <w:r w:rsidRPr="00327887">
        <w:rPr>
          <w:rFonts w:ascii="Times New Roman" w:hAnsi="Times New Roman" w:cs="Times New Roman"/>
        </w:rPr>
        <w:t>.</w:t>
      </w:r>
    </w:p>
    <w:p w:rsidR="0011548C" w:rsidRPr="006E7B10" w:rsidRDefault="0011474E" w:rsidP="00137C2C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11548C">
        <w:rPr>
          <w:rFonts w:ascii="Times New Roman" w:hAnsi="Times New Roman" w:cs="Times New Roman"/>
        </w:rPr>
        <w:t>aproszeni</w:t>
      </w:r>
      <w:r>
        <w:rPr>
          <w:rFonts w:ascii="Times New Roman" w:hAnsi="Times New Roman" w:cs="Times New Roman"/>
        </w:rPr>
        <w:t>e</w:t>
      </w:r>
      <w:r w:rsidR="0011548C">
        <w:rPr>
          <w:rFonts w:ascii="Times New Roman" w:hAnsi="Times New Roman" w:cs="Times New Roman"/>
        </w:rPr>
        <w:t xml:space="preserve"> do negocjacji w ramach zamówienia z wolnej ręki, o którym mowa w Rozdziale III, ust. 4 i 5 Regulaminu nastąpi w terminie:</w:t>
      </w:r>
      <w:r w:rsidR="00FF1866">
        <w:rPr>
          <w:rFonts w:ascii="Times New Roman" w:hAnsi="Times New Roman" w:cs="Times New Roman"/>
        </w:rPr>
        <w:t xml:space="preserve"> </w:t>
      </w:r>
      <w:r w:rsidR="00FF1866" w:rsidRPr="006E7B10">
        <w:rPr>
          <w:rFonts w:ascii="Times New Roman" w:hAnsi="Times New Roman" w:cs="Times New Roman"/>
        </w:rPr>
        <w:t>do 30 dni od ogłoszenia wyników Konkursu.</w:t>
      </w:r>
    </w:p>
    <w:p w:rsidR="00D462D4" w:rsidRPr="00327887" w:rsidRDefault="00D462D4" w:rsidP="00137C2C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Wskazane powyżej terminy mogą być przedłużone. O zmianie terminów Organizator niezwłocznie poinformuje Uczestników oraz zamieści stosowną informację w Biuletynie Informacji Publicznej UM</w:t>
      </w:r>
      <w:r w:rsidR="00854863" w:rsidRPr="00327887">
        <w:rPr>
          <w:rFonts w:ascii="Times New Roman" w:hAnsi="Times New Roman" w:cs="Times New Roman"/>
        </w:rPr>
        <w:t xml:space="preserve"> Opola</w:t>
      </w:r>
      <w:r w:rsidRPr="00327887">
        <w:rPr>
          <w:rFonts w:ascii="Times New Roman" w:hAnsi="Times New Roman" w:cs="Times New Roman"/>
        </w:rPr>
        <w:t>.</w:t>
      </w:r>
    </w:p>
    <w:p w:rsidR="00395EDB" w:rsidRPr="00327887" w:rsidRDefault="00395EDB" w:rsidP="00391A1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A6648" w:rsidRPr="00327887" w:rsidRDefault="009D5C46" w:rsidP="00391A1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27887">
        <w:rPr>
          <w:rFonts w:ascii="Times New Roman" w:hAnsi="Times New Roman" w:cs="Times New Roman"/>
          <w:b/>
        </w:rPr>
        <w:t>ROZDZIAŁ I</w:t>
      </w:r>
      <w:r w:rsidR="00E029F6" w:rsidRPr="00327887">
        <w:rPr>
          <w:rFonts w:ascii="Times New Roman" w:hAnsi="Times New Roman" w:cs="Times New Roman"/>
          <w:b/>
        </w:rPr>
        <w:t>V</w:t>
      </w:r>
    </w:p>
    <w:p w:rsidR="00E07900" w:rsidRPr="00327887" w:rsidRDefault="002141BC" w:rsidP="00CA4BC3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27887">
        <w:rPr>
          <w:rFonts w:ascii="Times New Roman" w:hAnsi="Times New Roman" w:cs="Times New Roman"/>
          <w:b/>
        </w:rPr>
        <w:t>WARUNKI UDZIAŁU W KONKURSIE</w:t>
      </w:r>
      <w:r w:rsidR="00395EDB" w:rsidRPr="00327887">
        <w:rPr>
          <w:rFonts w:ascii="Times New Roman" w:hAnsi="Times New Roman" w:cs="Times New Roman"/>
          <w:b/>
        </w:rPr>
        <w:t>, PRAWA AUTORSKIE</w:t>
      </w:r>
    </w:p>
    <w:p w:rsidR="00AE7040" w:rsidRPr="00327887" w:rsidRDefault="00AE7040" w:rsidP="00CA4BC3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7F522A" w:rsidRPr="006E7B10" w:rsidRDefault="007F522A" w:rsidP="007F522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E7B10">
        <w:rPr>
          <w:rFonts w:ascii="Times New Roman" w:hAnsi="Times New Roman" w:cs="Times New Roman"/>
        </w:rPr>
        <w:t xml:space="preserve">Uczestnikiem konkursu może być osoba fizyczna, osoba prawna lub jednostka organizacyjna nie posiadająca osobowości prawnej oraz podmioty te występujące wspólnie, o ile nie podlegają wykluczeniu na podstawie art. 24 ust. 1 oraz </w:t>
      </w:r>
      <w:r w:rsidR="009E6CD4" w:rsidRPr="006E7B10">
        <w:rPr>
          <w:rFonts w:ascii="Times New Roman" w:hAnsi="Times New Roman" w:cs="Times New Roman"/>
        </w:rPr>
        <w:t xml:space="preserve">ust. </w:t>
      </w:r>
      <w:r w:rsidRPr="006E7B10">
        <w:rPr>
          <w:rFonts w:ascii="Times New Roman" w:hAnsi="Times New Roman" w:cs="Times New Roman"/>
        </w:rPr>
        <w:t xml:space="preserve">5 ustawy Pzp oraz spełniają warunki dotyczące zdolności technicznej i zawodowej określone przez Zamawiającego (Organizatora) zgodnie                             z przepisami ustawy Pzp i opisane w Regulaminie, tj. </w:t>
      </w:r>
    </w:p>
    <w:p w:rsidR="007F522A" w:rsidRPr="006E7B10" w:rsidRDefault="007F522A" w:rsidP="00ED4189">
      <w:pPr>
        <w:pStyle w:val="Akapitzlist"/>
        <w:numPr>
          <w:ilvl w:val="1"/>
          <w:numId w:val="55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6E7B10">
        <w:rPr>
          <w:rFonts w:ascii="Times New Roman" w:hAnsi="Times New Roman" w:cs="Times New Roman"/>
        </w:rPr>
        <w:lastRenderedPageBreak/>
        <w:t>dysponują artystą rzeźbiarzem, który legitymuje się dyplomem ukończenia wyższej uczelni                              w zakresie wymaganym dla uprawiania zawodu artysty rzeźbiarza oraz wykonał co najmniej  jedną rzeźbę lub pomnik  o wysokości co najmniej 2 m (rzeźba figuratywna postaci ludzkiej</w:t>
      </w:r>
      <w:r w:rsidR="00DA74EB" w:rsidRPr="006E7B10">
        <w:rPr>
          <w:rFonts w:ascii="Times New Roman" w:hAnsi="Times New Roman" w:cs="Times New Roman"/>
        </w:rPr>
        <w:t xml:space="preserve"> bez cokołu</w:t>
      </w:r>
      <w:r w:rsidRPr="006E7B10">
        <w:rPr>
          <w:rFonts w:ascii="Times New Roman" w:hAnsi="Times New Roman" w:cs="Times New Roman"/>
        </w:rPr>
        <w:t>),</w:t>
      </w:r>
    </w:p>
    <w:p w:rsidR="00B4208A" w:rsidRPr="00B4208A" w:rsidRDefault="007F522A" w:rsidP="00B4208A">
      <w:pPr>
        <w:pStyle w:val="Akapitzlist"/>
        <w:numPr>
          <w:ilvl w:val="1"/>
          <w:numId w:val="55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6E7B10">
        <w:rPr>
          <w:rFonts w:ascii="Times New Roman" w:hAnsi="Times New Roman" w:cs="Times New Roman"/>
        </w:rPr>
        <w:t>dysponują zapleczem lokalowym/ pracownią pozwalającą na wykonanie rzeźby.</w:t>
      </w:r>
    </w:p>
    <w:p w:rsidR="007F522A" w:rsidRPr="006E7B10" w:rsidRDefault="007F522A" w:rsidP="007F522A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6E7B10">
        <w:rPr>
          <w:rFonts w:ascii="Times New Roman" w:hAnsi="Times New Roman" w:cs="Times New Roman"/>
        </w:rPr>
        <w:t>Uczestnik może polegać na wiedzy i doświadczeniu osób zdolnych do wykonania pracy konkursowej reprezentującej  inne podmioty, niezależnie od charakteru prawnego łączących go                    z nimi stosunków.  Uczestnik w takiej sytuacji zobowiązany jest udowodnić  Zamawiającemu, że będzie mógł dysponować tymi osobami przy realizacji  pracy konkursowej, przedstawiając w tym celu  pisemne zobowiązanie tych podmiotów do oddania mu do dyspozycji osób zdolnych do wykonania pracy konkursowej na okres niezbędny do jej wykonania, jeżeli zobowiązanie takie zostaną zawarte pomiędzy Uczestnikiem a innym podmiotami, to powinny one zostać obowiązkowo dołączone w formie pisemnej do składanego Wniosku.</w:t>
      </w:r>
    </w:p>
    <w:p w:rsidR="00B4208A" w:rsidRDefault="007F522A" w:rsidP="00B4208A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6E7B10">
        <w:rPr>
          <w:rFonts w:ascii="Times New Roman" w:hAnsi="Times New Roman" w:cs="Times New Roman"/>
        </w:rPr>
        <w:t xml:space="preserve">W odniesieniu do warunków dotyczących wykształcenia lub kwalifikacji zawodowych, Wykonawcy mogą polegać na zdolnościach innych podmiotów, jeżeli podmioty te zrealizują usługi, do realizacji których te zdolności są wymagane (art. 22a ust. 4 ustawy Pzp).       </w:t>
      </w:r>
    </w:p>
    <w:p w:rsidR="00B4208A" w:rsidRPr="00B4208A" w:rsidRDefault="00B4208A" w:rsidP="00B4208A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:rsidR="007F522A" w:rsidRPr="006E7B10" w:rsidRDefault="007F522A" w:rsidP="007F522A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6E7B10">
        <w:rPr>
          <w:rFonts w:ascii="Times New Roman" w:hAnsi="Times New Roman" w:cs="Times New Roman"/>
        </w:rPr>
        <w:t xml:space="preserve">UWAGA! </w:t>
      </w:r>
    </w:p>
    <w:p w:rsidR="00ED4189" w:rsidRPr="006E7B10" w:rsidRDefault="007F522A" w:rsidP="00ED4189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6E7B10">
        <w:rPr>
          <w:rFonts w:ascii="Times New Roman" w:hAnsi="Times New Roman" w:cs="Times New Roman"/>
        </w:rPr>
        <w:t xml:space="preserve">Uczestnik Konkursu, który zdobędzie I nagrodę oraz zostanie zaproszony do negocjacji w trybie zamówienia z wolnej ręki </w:t>
      </w:r>
      <w:r w:rsidR="00ED4189" w:rsidRPr="006E7B10">
        <w:rPr>
          <w:rFonts w:ascii="Times New Roman" w:hAnsi="Times New Roman" w:cs="Times New Roman"/>
        </w:rPr>
        <w:t>winien dysponować:</w:t>
      </w:r>
    </w:p>
    <w:p w:rsidR="00ED4189" w:rsidRPr="006E7B10" w:rsidRDefault="00ED4189" w:rsidP="00ED4189">
      <w:pPr>
        <w:pStyle w:val="Akapitzlist"/>
        <w:numPr>
          <w:ilvl w:val="1"/>
          <w:numId w:val="58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</w:rPr>
      </w:pPr>
      <w:r w:rsidRPr="006E7B10">
        <w:rPr>
          <w:rFonts w:ascii="Times New Roman" w:hAnsi="Times New Roman"/>
        </w:rPr>
        <w:t xml:space="preserve">kierownikiem budowy posiadającym uprawnienia budowlane do projektowania konstrukcji obiektu i kierowania robotami budowlanymi w specjalności konstrukcyjno-budowlanej bez ograniczeń lub w ograniczonym zakresie, </w:t>
      </w:r>
    </w:p>
    <w:p w:rsidR="00ED4189" w:rsidRPr="006E7B10" w:rsidRDefault="00ED4189" w:rsidP="00ED4189">
      <w:pPr>
        <w:pStyle w:val="Akapitzlist"/>
        <w:numPr>
          <w:ilvl w:val="1"/>
          <w:numId w:val="58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</w:rPr>
      </w:pPr>
      <w:r w:rsidRPr="006E7B10">
        <w:rPr>
          <w:rFonts w:ascii="Times New Roman" w:hAnsi="Times New Roman" w:cs="Times New Roman"/>
        </w:rPr>
        <w:t xml:space="preserve">osobą </w:t>
      </w:r>
      <w:r w:rsidRPr="006E7B10">
        <w:rPr>
          <w:rFonts w:ascii="Times New Roman" w:eastAsia="Calibri" w:hAnsi="Times New Roman" w:cs="Times New Roman"/>
        </w:rPr>
        <w:t xml:space="preserve">posiadającą uprawnienia budowlane do projektowania obiektu budowlanego                         i kierowania robotami budowlanymi w specjalności instalacyjnej w zakresie sieci, instalacji i urządzeń elektrycznych </w:t>
      </w:r>
      <w:r w:rsidRPr="006E7B10">
        <w:rPr>
          <w:rFonts w:ascii="Times New Roman" w:hAnsi="Times New Roman" w:cs="Times New Roman"/>
        </w:rPr>
        <w:t>bez ograniczeń.</w:t>
      </w:r>
    </w:p>
    <w:p w:rsidR="00ED4189" w:rsidRPr="006E7B10" w:rsidRDefault="00ED4189" w:rsidP="007F522A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6E7B10">
        <w:rPr>
          <w:rFonts w:ascii="Times New Roman" w:hAnsi="Times New Roman" w:cs="Times New Roman"/>
        </w:rPr>
        <w:t>Oświadczenie o posiadaniu przez ww.</w:t>
      </w:r>
      <w:r w:rsidR="00D93974" w:rsidRPr="006E7B10">
        <w:rPr>
          <w:rFonts w:ascii="Times New Roman" w:hAnsi="Times New Roman" w:cs="Times New Roman"/>
        </w:rPr>
        <w:t xml:space="preserve"> osoby wymaganych uprawnień będzie</w:t>
      </w:r>
      <w:r w:rsidRPr="006E7B10">
        <w:rPr>
          <w:rFonts w:ascii="Times New Roman" w:hAnsi="Times New Roman" w:cs="Times New Roman"/>
        </w:rPr>
        <w:t xml:space="preserve"> wymagane</w:t>
      </w:r>
      <w:r w:rsidR="00D93974" w:rsidRPr="006E7B10">
        <w:rPr>
          <w:rFonts w:ascii="Times New Roman" w:hAnsi="Times New Roman" w:cs="Times New Roman"/>
        </w:rPr>
        <w:t xml:space="preserve">                              </w:t>
      </w:r>
      <w:r w:rsidRPr="006E7B10">
        <w:rPr>
          <w:rFonts w:ascii="Times New Roman" w:hAnsi="Times New Roman" w:cs="Times New Roman"/>
        </w:rPr>
        <w:t xml:space="preserve"> </w:t>
      </w:r>
      <w:r w:rsidR="00D93974" w:rsidRPr="006E7B10">
        <w:rPr>
          <w:rFonts w:ascii="Times New Roman" w:hAnsi="Times New Roman" w:cs="Times New Roman"/>
        </w:rPr>
        <w:t>w postępowaniu o udzielenie zamówienia publicznego w trybie zamówienia z wolnej ręki.</w:t>
      </w:r>
    </w:p>
    <w:p w:rsidR="00ED4189" w:rsidRPr="006E7B10" w:rsidRDefault="00ED4189" w:rsidP="007F522A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:rsidR="00395EDB" w:rsidRPr="006E7B10" w:rsidRDefault="00395EDB" w:rsidP="003B383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E7B10">
        <w:rPr>
          <w:rFonts w:ascii="Times New Roman" w:hAnsi="Times New Roman" w:cs="Times New Roman"/>
        </w:rPr>
        <w:t>Uczestnikami Konkursu nie mogą być pracownicy,</w:t>
      </w:r>
      <w:r w:rsidR="006F6408" w:rsidRPr="006E7B10">
        <w:rPr>
          <w:rFonts w:ascii="Times New Roman" w:hAnsi="Times New Roman" w:cs="Times New Roman"/>
        </w:rPr>
        <w:t xml:space="preserve"> </w:t>
      </w:r>
      <w:r w:rsidRPr="006E7B10">
        <w:rPr>
          <w:rFonts w:ascii="Times New Roman" w:hAnsi="Times New Roman" w:cs="Times New Roman"/>
        </w:rPr>
        <w:t>współpracownicy, przedstawiciele Zamawiającego,</w:t>
      </w:r>
      <w:r w:rsidR="00AF24E8" w:rsidRPr="006E7B10">
        <w:rPr>
          <w:rFonts w:ascii="Times New Roman" w:hAnsi="Times New Roman" w:cs="Times New Roman"/>
        </w:rPr>
        <w:t xml:space="preserve"> </w:t>
      </w:r>
      <w:r w:rsidRPr="006E7B10">
        <w:rPr>
          <w:rFonts w:ascii="Times New Roman" w:hAnsi="Times New Roman" w:cs="Times New Roman"/>
        </w:rPr>
        <w:t xml:space="preserve"> osoby biorące udział w organizacji i przeprowadzeniu Konkursu, opracowujące materiały wyjściowe służące do opracowania Regulaminu, w tym członkowie Sądu Konkursowego, a także osoby najbliższe w stosunku do tych osób. Przez osobę najbliższą rozumie się: małżonka wstępnych, zstępnych, rodzeństwo, powinowatych w tej samej linii lub stopniu, osoby pozostające w stosunku przysposobienia oraz ich małżonków a także osoby pozostające we wspólnym pożyciu lub pozostające w takim stosunku prawnym lub faktycznym, który może budzić uzasadnione wątpliwości co do ich niezależności lub ewentualnych powiązań z Miastem Opole w kontekście przygotowania lub organizacji post</w:t>
      </w:r>
      <w:r w:rsidR="00AF24E8" w:rsidRPr="006E7B10">
        <w:rPr>
          <w:rFonts w:ascii="Times New Roman" w:hAnsi="Times New Roman" w:cs="Times New Roman"/>
        </w:rPr>
        <w:t>ę</w:t>
      </w:r>
      <w:r w:rsidRPr="006E7B10">
        <w:rPr>
          <w:rFonts w:ascii="Times New Roman" w:hAnsi="Times New Roman" w:cs="Times New Roman"/>
        </w:rPr>
        <w:t>powania. Ograniczenie, o którym mowa w niniejszym punkcie odnosi się także do osób, przy pomocy których Uczestnik faktycznie będzie tworzył pracę konkursową (twórców).</w:t>
      </w:r>
    </w:p>
    <w:p w:rsidR="00814B3C" w:rsidRPr="006E7B10" w:rsidRDefault="00354C14" w:rsidP="00D9397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E7B10">
        <w:rPr>
          <w:rFonts w:ascii="Times New Roman" w:hAnsi="Times New Roman" w:cs="Times New Roman"/>
        </w:rPr>
        <w:t xml:space="preserve">W celu wspólnego ubiegania się o zamówienie niezbędne jest ustanowienie pełnomocnika do reprezentowania w postępowaniu albo reprezentowania w postępowaniu i zawarcia </w:t>
      </w:r>
      <w:r w:rsidR="00F1118F" w:rsidRPr="006E7B10">
        <w:rPr>
          <w:rFonts w:ascii="Times New Roman" w:hAnsi="Times New Roman" w:cs="Times New Roman"/>
        </w:rPr>
        <w:t xml:space="preserve">umowy </w:t>
      </w:r>
      <w:r w:rsidR="00F1118F" w:rsidRPr="006E7B10">
        <w:rPr>
          <w:rFonts w:ascii="Times New Roman" w:hAnsi="Times New Roman" w:cs="Times New Roman"/>
        </w:rPr>
        <w:br/>
      </w:r>
      <w:r w:rsidRPr="006E7B10">
        <w:rPr>
          <w:rFonts w:ascii="Times New Roman" w:hAnsi="Times New Roman" w:cs="Times New Roman"/>
        </w:rPr>
        <w:t>w sprawie zamówienia publicznego</w:t>
      </w:r>
      <w:r w:rsidR="00814B3C" w:rsidRPr="006E7B10">
        <w:rPr>
          <w:rFonts w:ascii="Times New Roman" w:hAnsi="Times New Roman" w:cs="Times New Roman"/>
        </w:rPr>
        <w:t xml:space="preserve">, którego wzór stanowi </w:t>
      </w:r>
      <w:r w:rsidR="000C2C1E" w:rsidRPr="006E7B10">
        <w:rPr>
          <w:rFonts w:ascii="Times New Roman" w:hAnsi="Times New Roman" w:cs="Times New Roman"/>
        </w:rPr>
        <w:t xml:space="preserve">Załącznik nr </w:t>
      </w:r>
      <w:r w:rsidR="00291EB3" w:rsidRPr="006E7B10">
        <w:rPr>
          <w:rFonts w:ascii="Times New Roman" w:hAnsi="Times New Roman" w:cs="Times New Roman"/>
        </w:rPr>
        <w:t>9</w:t>
      </w:r>
      <w:r w:rsidR="000C2C1E" w:rsidRPr="006E7B10">
        <w:rPr>
          <w:rFonts w:ascii="Times New Roman" w:hAnsi="Times New Roman" w:cs="Times New Roman"/>
        </w:rPr>
        <w:t xml:space="preserve"> </w:t>
      </w:r>
      <w:r w:rsidR="00814B3C" w:rsidRPr="006E7B10">
        <w:rPr>
          <w:rFonts w:ascii="Times New Roman" w:hAnsi="Times New Roman" w:cs="Times New Roman"/>
        </w:rPr>
        <w:t>do Regulaminu.</w:t>
      </w:r>
      <w:r w:rsidR="00D93974" w:rsidRPr="006E7B10">
        <w:t xml:space="preserve"> </w:t>
      </w:r>
      <w:r w:rsidR="00D93974" w:rsidRPr="006E7B10">
        <w:rPr>
          <w:rFonts w:ascii="Times New Roman" w:hAnsi="Times New Roman" w:cs="Times New Roman"/>
        </w:rPr>
        <w:t>Pełnomocnictwo winno upoważniać również do odbioru nagrody pieniężnej.</w:t>
      </w:r>
    </w:p>
    <w:p w:rsidR="00354C14" w:rsidRPr="00327887" w:rsidRDefault="00354C14" w:rsidP="003B383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Przepisy dotyczące Uczestnika Konkursu stosuje się odpowiednio do Uczestników biorących wspólnie udział w Konkursie.</w:t>
      </w:r>
    </w:p>
    <w:p w:rsidR="00354C14" w:rsidRPr="00327887" w:rsidRDefault="00354C14" w:rsidP="003C21C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lastRenderedPageBreak/>
        <w:t>Każdy Uczestnik może złożyć tylko jeden wniosek o dopuszczenie do udziału w konkurs</w:t>
      </w:r>
      <w:r w:rsidR="00BA3D98" w:rsidRPr="00327887">
        <w:rPr>
          <w:rFonts w:ascii="Times New Roman" w:hAnsi="Times New Roman" w:cs="Times New Roman"/>
        </w:rPr>
        <w:t>ie (Wniosek)</w:t>
      </w:r>
      <w:r w:rsidRPr="00327887">
        <w:rPr>
          <w:rFonts w:ascii="Times New Roman" w:hAnsi="Times New Roman" w:cs="Times New Roman"/>
        </w:rPr>
        <w:t xml:space="preserve"> oraz tylko jedną pracę konkursową</w:t>
      </w:r>
      <w:r w:rsidR="00CD3EAA" w:rsidRPr="00327887">
        <w:rPr>
          <w:rFonts w:ascii="Times New Roman" w:hAnsi="Times New Roman" w:cs="Times New Roman"/>
        </w:rPr>
        <w:t xml:space="preserve"> zwaną dalej </w:t>
      </w:r>
      <w:r w:rsidR="007F0234" w:rsidRPr="00327887">
        <w:rPr>
          <w:rFonts w:ascii="Times New Roman" w:hAnsi="Times New Roman" w:cs="Times New Roman"/>
        </w:rPr>
        <w:t>„P</w:t>
      </w:r>
      <w:r w:rsidR="00CD3EAA" w:rsidRPr="00327887">
        <w:rPr>
          <w:rFonts w:ascii="Times New Roman" w:hAnsi="Times New Roman" w:cs="Times New Roman"/>
        </w:rPr>
        <w:t>racą konkursową</w:t>
      </w:r>
      <w:r w:rsidR="007F0234" w:rsidRPr="00327887">
        <w:rPr>
          <w:rFonts w:ascii="Times New Roman" w:hAnsi="Times New Roman" w:cs="Times New Roman"/>
        </w:rPr>
        <w:t>”</w:t>
      </w:r>
      <w:r w:rsidR="00CD3EAA" w:rsidRPr="00327887">
        <w:rPr>
          <w:rFonts w:ascii="Times New Roman" w:hAnsi="Times New Roman" w:cs="Times New Roman"/>
        </w:rPr>
        <w:t>.</w:t>
      </w:r>
    </w:p>
    <w:p w:rsidR="00354C14" w:rsidRPr="00327887" w:rsidRDefault="00354C14" w:rsidP="00857AB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 xml:space="preserve">Uczestnik Konkursu, który będzie występował w więcej niż jednej pracy konkursowej zostanie wykluczony z Konkursu, a wszystkie prace z jego udziałem zostaną odrzucone. </w:t>
      </w:r>
    </w:p>
    <w:p w:rsidR="00354C14" w:rsidRPr="00327887" w:rsidRDefault="00354C1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Prace konkursowe mogą złożyć wyłącznie uczestnicy dopuszczeni do udziału w Konkursie</w:t>
      </w:r>
      <w:r w:rsidR="00F1118F" w:rsidRPr="00327887">
        <w:rPr>
          <w:rFonts w:ascii="Times New Roman" w:hAnsi="Times New Roman" w:cs="Times New Roman"/>
        </w:rPr>
        <w:t xml:space="preserve"> </w:t>
      </w:r>
      <w:r w:rsidR="00015B0F" w:rsidRPr="00327887">
        <w:rPr>
          <w:rFonts w:ascii="Times New Roman" w:hAnsi="Times New Roman" w:cs="Times New Roman"/>
        </w:rPr>
        <w:br/>
      </w:r>
      <w:r w:rsidRPr="00327887">
        <w:rPr>
          <w:rFonts w:ascii="Times New Roman" w:hAnsi="Times New Roman" w:cs="Times New Roman"/>
        </w:rPr>
        <w:t>i zaproszeni przez organizatora do złożenia prac konkursowych.</w:t>
      </w:r>
    </w:p>
    <w:p w:rsidR="001E4E52" w:rsidRPr="00327887" w:rsidRDefault="00354C1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 xml:space="preserve">Złożenie </w:t>
      </w:r>
      <w:r w:rsidR="00B14A84" w:rsidRPr="00327887">
        <w:rPr>
          <w:rFonts w:ascii="Times New Roman" w:hAnsi="Times New Roman" w:cs="Times New Roman"/>
        </w:rPr>
        <w:t>W</w:t>
      </w:r>
      <w:r w:rsidRPr="00327887">
        <w:rPr>
          <w:rFonts w:ascii="Times New Roman" w:hAnsi="Times New Roman" w:cs="Times New Roman"/>
        </w:rPr>
        <w:t>niosku o dopuszczenie do udziału w Konkursie jest równoznaczne z akceptacją  Regulaminu oraz ujętych w nim zobowiązań Uczestnika.</w:t>
      </w:r>
    </w:p>
    <w:p w:rsidR="002141BC" w:rsidRPr="00327887" w:rsidRDefault="002141B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Zgłaszając swój udział w Konkursie, Uczestnik (w przypadku Pracy Konkursowej, będącej dziełem kilku autorów - odpowiednio Uczestnicy) składa również oświadczenie (</w:t>
      </w:r>
      <w:r w:rsidR="00C93D1A" w:rsidRPr="00327887">
        <w:rPr>
          <w:rFonts w:ascii="Times New Roman" w:hAnsi="Times New Roman" w:cs="Times New Roman"/>
        </w:rPr>
        <w:t>Z</w:t>
      </w:r>
      <w:r w:rsidRPr="00327887">
        <w:rPr>
          <w:rFonts w:ascii="Times New Roman" w:hAnsi="Times New Roman" w:cs="Times New Roman"/>
        </w:rPr>
        <w:t xml:space="preserve">ałącznik </w:t>
      </w:r>
      <w:r w:rsidR="007B7E7B" w:rsidRPr="00327887">
        <w:rPr>
          <w:rFonts w:ascii="Times New Roman" w:hAnsi="Times New Roman" w:cs="Times New Roman"/>
        </w:rPr>
        <w:t>n</w:t>
      </w:r>
      <w:r w:rsidR="00C93D1A" w:rsidRPr="00327887">
        <w:rPr>
          <w:rFonts w:ascii="Times New Roman" w:hAnsi="Times New Roman" w:cs="Times New Roman"/>
        </w:rPr>
        <w:t>r</w:t>
      </w:r>
      <w:r w:rsidRPr="00327887">
        <w:rPr>
          <w:rFonts w:ascii="Times New Roman" w:hAnsi="Times New Roman" w:cs="Times New Roman"/>
        </w:rPr>
        <w:t xml:space="preserve"> </w:t>
      </w:r>
      <w:r w:rsidR="00291EB3" w:rsidRPr="00327887">
        <w:rPr>
          <w:rFonts w:ascii="Times New Roman" w:hAnsi="Times New Roman" w:cs="Times New Roman"/>
        </w:rPr>
        <w:t>10</w:t>
      </w:r>
      <w:r w:rsidR="00F1118F" w:rsidRPr="00327887">
        <w:rPr>
          <w:rFonts w:ascii="Times New Roman" w:hAnsi="Times New Roman" w:cs="Times New Roman"/>
        </w:rPr>
        <w:t xml:space="preserve">), </w:t>
      </w:r>
      <w:r w:rsidR="00F1118F" w:rsidRPr="00327887">
        <w:rPr>
          <w:rFonts w:ascii="Times New Roman" w:hAnsi="Times New Roman" w:cs="Times New Roman"/>
        </w:rPr>
        <w:br/>
      </w:r>
      <w:r w:rsidRPr="00327887">
        <w:rPr>
          <w:rFonts w:ascii="Times New Roman" w:hAnsi="Times New Roman" w:cs="Times New Roman"/>
        </w:rPr>
        <w:t>że składana przez niego Praca Konkursowa jest efektem jego samodzielnej twórczości oraz</w:t>
      </w:r>
      <w:r w:rsidR="00B4208A">
        <w:rPr>
          <w:rFonts w:ascii="Times New Roman" w:hAnsi="Times New Roman" w:cs="Times New Roman"/>
        </w:rPr>
        <w:t xml:space="preserve">,                  </w:t>
      </w:r>
      <w:r w:rsidRPr="00327887">
        <w:rPr>
          <w:rFonts w:ascii="Times New Roman" w:hAnsi="Times New Roman" w:cs="Times New Roman"/>
        </w:rPr>
        <w:t>że posiada do niej niczym nieograniczone autorskie praw</w:t>
      </w:r>
      <w:r w:rsidR="00B4208A">
        <w:rPr>
          <w:rFonts w:ascii="Times New Roman" w:hAnsi="Times New Roman" w:cs="Times New Roman"/>
        </w:rPr>
        <w:t>a majątkowe i osobiste, a także</w:t>
      </w:r>
      <w:r w:rsidRPr="00327887">
        <w:rPr>
          <w:rFonts w:ascii="Times New Roman" w:hAnsi="Times New Roman" w:cs="Times New Roman"/>
        </w:rPr>
        <w:t xml:space="preserve"> że Praca Konkursowa w żaden sposób nie narusza praw osób trzecich. W przypadku, gdy jakakolwiek osoba trzecia wystąpi przeciwko Zamawiającemu z roszczeniem o ochronę jej praw, w tym praw autorskich lub dóbr osobistych z tytułu nabycia praw autorskich i korzystania przez Zamawiającego z projektu </w:t>
      </w:r>
      <w:r w:rsidR="002105C0" w:rsidRPr="00327887">
        <w:rPr>
          <w:rFonts w:ascii="Times New Roman" w:hAnsi="Times New Roman" w:cs="Times New Roman"/>
        </w:rPr>
        <w:t>pomnika</w:t>
      </w:r>
      <w:r w:rsidRPr="00327887">
        <w:rPr>
          <w:rFonts w:ascii="Times New Roman" w:hAnsi="Times New Roman" w:cs="Times New Roman"/>
        </w:rPr>
        <w:t>, Uczestnik zobowiązuje się naprawić poniesioną przez Zamawiającego przez to szkodę,</w:t>
      </w:r>
      <w:r w:rsidR="00E9323F" w:rsidRPr="00327887">
        <w:rPr>
          <w:rFonts w:ascii="Times New Roman" w:hAnsi="Times New Roman" w:cs="Times New Roman"/>
        </w:rPr>
        <w:t xml:space="preserve"> </w:t>
      </w:r>
      <w:r w:rsidRPr="00327887">
        <w:rPr>
          <w:rFonts w:ascii="Times New Roman" w:hAnsi="Times New Roman" w:cs="Times New Roman"/>
        </w:rPr>
        <w:t>w szczególności zwrócić koszty i wydatki przez ni</w:t>
      </w:r>
      <w:r w:rsidR="002A4A45" w:rsidRPr="00327887">
        <w:rPr>
          <w:rFonts w:ascii="Times New Roman" w:hAnsi="Times New Roman" w:cs="Times New Roman"/>
        </w:rPr>
        <w:t>ego</w:t>
      </w:r>
      <w:r w:rsidRPr="00327887">
        <w:rPr>
          <w:rFonts w:ascii="Times New Roman" w:hAnsi="Times New Roman" w:cs="Times New Roman"/>
        </w:rPr>
        <w:t xml:space="preserve"> pon</w:t>
      </w:r>
      <w:r w:rsidR="00015B0F" w:rsidRPr="00327887">
        <w:rPr>
          <w:rFonts w:ascii="Times New Roman" w:hAnsi="Times New Roman" w:cs="Times New Roman"/>
        </w:rPr>
        <w:t>iesione na obsługę prawną sporu</w:t>
      </w:r>
      <w:r w:rsidRPr="00327887">
        <w:rPr>
          <w:rFonts w:ascii="Times New Roman" w:hAnsi="Times New Roman" w:cs="Times New Roman"/>
        </w:rPr>
        <w:t>, a także zapłacić zasądzone od Zamawiającego lub ugodzone przez ni</w:t>
      </w:r>
      <w:r w:rsidR="00222C60" w:rsidRPr="00327887">
        <w:rPr>
          <w:rFonts w:ascii="Times New Roman" w:hAnsi="Times New Roman" w:cs="Times New Roman"/>
        </w:rPr>
        <w:t>ego</w:t>
      </w:r>
      <w:r w:rsidRPr="00327887">
        <w:rPr>
          <w:rFonts w:ascii="Times New Roman" w:hAnsi="Times New Roman" w:cs="Times New Roman"/>
        </w:rPr>
        <w:t xml:space="preserve"> kwoty odszkodowań lub zadośćuczynień na rzecz osoby trzeciej.</w:t>
      </w:r>
    </w:p>
    <w:p w:rsidR="002141BC" w:rsidRPr="00327887" w:rsidRDefault="002141B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Uczestnik Konkursu z chwilą złożenia Pracy Konkursowej udziela Zamawiającemu bezterminowej licencji niewyłącznej do nieodpłatnego korzystania z majątkowych praw autorskich do Pracy Konkursowej na następujących polach eksploatacji:</w:t>
      </w:r>
    </w:p>
    <w:p w:rsidR="002141BC" w:rsidRPr="00327887" w:rsidRDefault="002141BC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wykorzystania na stronie internetowej Zamawiającego,</w:t>
      </w:r>
    </w:p>
    <w:p w:rsidR="002141BC" w:rsidRPr="00327887" w:rsidRDefault="002141BC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publicznego wystawienia Pracy Konkursowej,</w:t>
      </w:r>
    </w:p>
    <w:p w:rsidR="002141BC" w:rsidRPr="00327887" w:rsidRDefault="002141BC" w:rsidP="003B383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reprodukcji i publikacji Pracy Konkursowej w materiałach prezentujących i promujących wyniki Konkursu;</w:t>
      </w:r>
    </w:p>
    <w:p w:rsidR="002141BC" w:rsidRPr="00327887" w:rsidRDefault="002141BC" w:rsidP="003B383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reprodukcji i publikacji Pracy Konkursowej w magazynach i czasopismach oraz innych publikacjach, w celu autopromocji i marketingowych jak i również w celach handlowych;</w:t>
      </w:r>
    </w:p>
    <w:p w:rsidR="002141BC" w:rsidRPr="00327887" w:rsidRDefault="007C03F1" w:rsidP="003B383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 xml:space="preserve">Ustalenia ustępu </w:t>
      </w:r>
      <w:r w:rsidR="002141BC" w:rsidRPr="00327887">
        <w:rPr>
          <w:rFonts w:ascii="Times New Roman" w:hAnsi="Times New Roman" w:cs="Times New Roman"/>
        </w:rPr>
        <w:t>powyżej nie naruszają osobistego prawa autorskiego autorów Prac Konkursowych.</w:t>
      </w:r>
    </w:p>
    <w:p w:rsidR="002141BC" w:rsidRPr="00327887" w:rsidRDefault="002141BC" w:rsidP="003B383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 xml:space="preserve">Laureat nagrody głównej dla najlepszej pracy (zwycięzca Konkursu), w momencie wypłaty nagrody, określonej w Rozdziale </w:t>
      </w:r>
      <w:r w:rsidR="002C30B3" w:rsidRPr="00327887">
        <w:rPr>
          <w:rFonts w:ascii="Times New Roman" w:hAnsi="Times New Roman" w:cs="Times New Roman"/>
        </w:rPr>
        <w:t>X</w:t>
      </w:r>
      <w:r w:rsidRPr="00327887">
        <w:rPr>
          <w:rFonts w:ascii="Times New Roman" w:hAnsi="Times New Roman" w:cs="Times New Roman"/>
        </w:rPr>
        <w:t xml:space="preserve"> ust. </w:t>
      </w:r>
      <w:r w:rsidR="002C30B3" w:rsidRPr="00327887">
        <w:rPr>
          <w:rFonts w:ascii="Times New Roman" w:hAnsi="Times New Roman" w:cs="Times New Roman"/>
        </w:rPr>
        <w:t>4</w:t>
      </w:r>
      <w:r w:rsidRPr="00327887">
        <w:rPr>
          <w:rFonts w:ascii="Times New Roman" w:hAnsi="Times New Roman" w:cs="Times New Roman"/>
        </w:rPr>
        <w:t xml:space="preserve"> niniejszego Regulaminu i w zamian za to wynagrodzenie, przenos</w:t>
      </w:r>
      <w:r w:rsidR="002105C0" w:rsidRPr="00327887">
        <w:rPr>
          <w:rFonts w:ascii="Times New Roman" w:hAnsi="Times New Roman" w:cs="Times New Roman"/>
        </w:rPr>
        <w:t>i</w:t>
      </w:r>
      <w:r w:rsidRPr="00327887">
        <w:rPr>
          <w:rFonts w:ascii="Times New Roman" w:hAnsi="Times New Roman" w:cs="Times New Roman"/>
        </w:rPr>
        <w:t xml:space="preserve"> na Zamawiającego prawo własności egzemplarza pracy konkursowej, złożonej Zamawiającemu (w tym nośnika, na którym praca została utrwalona) oraz przenos</w:t>
      </w:r>
      <w:r w:rsidR="002105C0" w:rsidRPr="00327887">
        <w:rPr>
          <w:rFonts w:ascii="Times New Roman" w:hAnsi="Times New Roman" w:cs="Times New Roman"/>
        </w:rPr>
        <w:t>i</w:t>
      </w:r>
      <w:r w:rsidRPr="00327887">
        <w:rPr>
          <w:rFonts w:ascii="Times New Roman" w:hAnsi="Times New Roman" w:cs="Times New Roman"/>
        </w:rPr>
        <w:t xml:space="preserve"> na Zamawiającego autorskie prawa majątkowe do swo</w:t>
      </w:r>
      <w:r w:rsidR="002105C0" w:rsidRPr="00327887">
        <w:rPr>
          <w:rFonts w:ascii="Times New Roman" w:hAnsi="Times New Roman" w:cs="Times New Roman"/>
        </w:rPr>
        <w:t xml:space="preserve">jej </w:t>
      </w:r>
      <w:r w:rsidRPr="00327887">
        <w:rPr>
          <w:rFonts w:ascii="Times New Roman" w:hAnsi="Times New Roman" w:cs="Times New Roman"/>
        </w:rPr>
        <w:t xml:space="preserve"> Prac</w:t>
      </w:r>
      <w:r w:rsidR="002105C0" w:rsidRPr="00327887">
        <w:rPr>
          <w:rFonts w:ascii="Times New Roman" w:hAnsi="Times New Roman" w:cs="Times New Roman"/>
        </w:rPr>
        <w:t>y</w:t>
      </w:r>
      <w:r w:rsidRPr="00327887">
        <w:rPr>
          <w:rFonts w:ascii="Times New Roman" w:hAnsi="Times New Roman" w:cs="Times New Roman"/>
        </w:rPr>
        <w:t xml:space="preserve"> Konkursow</w:t>
      </w:r>
      <w:r w:rsidR="002105C0" w:rsidRPr="00327887">
        <w:rPr>
          <w:rFonts w:ascii="Times New Roman" w:hAnsi="Times New Roman" w:cs="Times New Roman"/>
        </w:rPr>
        <w:t>ej</w:t>
      </w:r>
      <w:r w:rsidRPr="00327887">
        <w:rPr>
          <w:rFonts w:ascii="Times New Roman" w:hAnsi="Times New Roman" w:cs="Times New Roman"/>
        </w:rPr>
        <w:t xml:space="preserve"> na polach eksploatacji </w:t>
      </w:r>
      <w:r w:rsidR="008B24CF" w:rsidRPr="00327887">
        <w:rPr>
          <w:rFonts w:ascii="Times New Roman" w:hAnsi="Times New Roman" w:cs="Times New Roman"/>
        </w:rPr>
        <w:t>niżej wymienionych</w:t>
      </w:r>
      <w:r w:rsidRPr="00327887">
        <w:rPr>
          <w:rFonts w:ascii="Times New Roman" w:hAnsi="Times New Roman" w:cs="Times New Roman"/>
        </w:rPr>
        <w:t>, w szczególności prawo do:</w:t>
      </w:r>
    </w:p>
    <w:p w:rsidR="002141BC" w:rsidRPr="00327887" w:rsidRDefault="002141BC" w:rsidP="003B383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publikacji w polskich i zagranicznych media</w:t>
      </w:r>
      <w:r w:rsidR="00164395" w:rsidRPr="00327887">
        <w:rPr>
          <w:rFonts w:ascii="Times New Roman" w:hAnsi="Times New Roman" w:cs="Times New Roman"/>
        </w:rPr>
        <w:t>ch /elektronicznych, TV, p</w:t>
      </w:r>
      <w:r w:rsidR="00CA4BC3" w:rsidRPr="00327887">
        <w:rPr>
          <w:rFonts w:ascii="Times New Roman" w:hAnsi="Times New Roman" w:cs="Times New Roman"/>
        </w:rPr>
        <w:t>rasie</w:t>
      </w:r>
      <w:r w:rsidR="006F6408" w:rsidRPr="00327887">
        <w:rPr>
          <w:rFonts w:ascii="Times New Roman" w:hAnsi="Times New Roman" w:cs="Times New Roman"/>
        </w:rPr>
        <w:t>;</w:t>
      </w:r>
    </w:p>
    <w:p w:rsidR="002141BC" w:rsidRPr="00327887" w:rsidRDefault="002141BC" w:rsidP="003B383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publicznego wystawiania projektu i wykonanego na jego podstawie pomnika</w:t>
      </w:r>
      <w:r w:rsidR="006F6408" w:rsidRPr="00327887">
        <w:rPr>
          <w:rFonts w:ascii="Times New Roman" w:hAnsi="Times New Roman" w:cs="Times New Roman"/>
        </w:rPr>
        <w:t>;</w:t>
      </w:r>
    </w:p>
    <w:p w:rsidR="002141BC" w:rsidRPr="00327887" w:rsidRDefault="002141BC" w:rsidP="003B383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utrwal</w:t>
      </w:r>
      <w:r w:rsidR="00222C60" w:rsidRPr="00327887">
        <w:rPr>
          <w:rFonts w:ascii="Times New Roman" w:hAnsi="Times New Roman" w:cs="Times New Roman"/>
        </w:rPr>
        <w:t>a</w:t>
      </w:r>
      <w:r w:rsidRPr="00327887">
        <w:rPr>
          <w:rFonts w:ascii="Times New Roman" w:hAnsi="Times New Roman" w:cs="Times New Roman"/>
        </w:rPr>
        <w:t>ni</w:t>
      </w:r>
      <w:r w:rsidR="00222C60" w:rsidRPr="00327887">
        <w:rPr>
          <w:rFonts w:ascii="Times New Roman" w:hAnsi="Times New Roman" w:cs="Times New Roman"/>
        </w:rPr>
        <w:t>a</w:t>
      </w:r>
      <w:r w:rsidRPr="00327887">
        <w:rPr>
          <w:rFonts w:ascii="Times New Roman" w:hAnsi="Times New Roman" w:cs="Times New Roman"/>
        </w:rPr>
        <w:t xml:space="preserve"> i zwielokrotni</w:t>
      </w:r>
      <w:r w:rsidR="00222C60" w:rsidRPr="00327887">
        <w:rPr>
          <w:rFonts w:ascii="Times New Roman" w:hAnsi="Times New Roman" w:cs="Times New Roman"/>
        </w:rPr>
        <w:t>a</w:t>
      </w:r>
      <w:r w:rsidRPr="00327887">
        <w:rPr>
          <w:rFonts w:ascii="Times New Roman" w:hAnsi="Times New Roman" w:cs="Times New Roman"/>
        </w:rPr>
        <w:t>ni</w:t>
      </w:r>
      <w:r w:rsidR="00222C60" w:rsidRPr="00327887">
        <w:rPr>
          <w:rFonts w:ascii="Times New Roman" w:hAnsi="Times New Roman" w:cs="Times New Roman"/>
        </w:rPr>
        <w:t>a</w:t>
      </w:r>
      <w:r w:rsidRPr="00327887">
        <w:rPr>
          <w:rFonts w:ascii="Times New Roman" w:hAnsi="Times New Roman" w:cs="Times New Roman"/>
        </w:rPr>
        <w:t xml:space="preserve"> w dowolnych technikach istniejących w dniu podpisania umowy;</w:t>
      </w:r>
    </w:p>
    <w:p w:rsidR="002141BC" w:rsidRPr="00327887" w:rsidRDefault="002141BC" w:rsidP="003B383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rozpowszechniani</w:t>
      </w:r>
      <w:r w:rsidR="00222C60" w:rsidRPr="00327887">
        <w:rPr>
          <w:rFonts w:ascii="Times New Roman" w:hAnsi="Times New Roman" w:cs="Times New Roman"/>
        </w:rPr>
        <w:t>a</w:t>
      </w:r>
      <w:r w:rsidRPr="00327887">
        <w:rPr>
          <w:rFonts w:ascii="Times New Roman" w:hAnsi="Times New Roman" w:cs="Times New Roman"/>
        </w:rPr>
        <w:t>, publiczne</w:t>
      </w:r>
      <w:r w:rsidR="00222C60" w:rsidRPr="00327887">
        <w:rPr>
          <w:rFonts w:ascii="Times New Roman" w:hAnsi="Times New Roman" w:cs="Times New Roman"/>
        </w:rPr>
        <w:t>go</w:t>
      </w:r>
      <w:r w:rsidRPr="00327887">
        <w:rPr>
          <w:rFonts w:ascii="Times New Roman" w:hAnsi="Times New Roman" w:cs="Times New Roman"/>
        </w:rPr>
        <w:t xml:space="preserve"> udostępni</w:t>
      </w:r>
      <w:r w:rsidR="00222C60" w:rsidRPr="00327887">
        <w:rPr>
          <w:rFonts w:ascii="Times New Roman" w:hAnsi="Times New Roman" w:cs="Times New Roman"/>
        </w:rPr>
        <w:t>a</w:t>
      </w:r>
      <w:r w:rsidRPr="00327887">
        <w:rPr>
          <w:rFonts w:ascii="Times New Roman" w:hAnsi="Times New Roman" w:cs="Times New Roman"/>
        </w:rPr>
        <w:t>ni</w:t>
      </w:r>
      <w:r w:rsidR="00222C60" w:rsidRPr="00327887">
        <w:rPr>
          <w:rFonts w:ascii="Times New Roman" w:hAnsi="Times New Roman" w:cs="Times New Roman"/>
        </w:rPr>
        <w:t>a</w:t>
      </w:r>
      <w:r w:rsidRPr="00327887">
        <w:rPr>
          <w:rFonts w:ascii="Times New Roman" w:hAnsi="Times New Roman" w:cs="Times New Roman"/>
        </w:rPr>
        <w:t xml:space="preserve"> oraz wprowadzani</w:t>
      </w:r>
      <w:r w:rsidR="00222C60" w:rsidRPr="00327887">
        <w:rPr>
          <w:rFonts w:ascii="Times New Roman" w:hAnsi="Times New Roman" w:cs="Times New Roman"/>
        </w:rPr>
        <w:t>a</w:t>
      </w:r>
      <w:r w:rsidRPr="00327887">
        <w:rPr>
          <w:rFonts w:ascii="Times New Roman" w:hAnsi="Times New Roman" w:cs="Times New Roman"/>
        </w:rPr>
        <w:t xml:space="preserve"> do obrotu przy użyciu istniejących w dniu podpisania umowy urządzeniach lub technikach;</w:t>
      </w:r>
    </w:p>
    <w:p w:rsidR="002141BC" w:rsidRPr="00327887" w:rsidRDefault="002141BC" w:rsidP="003B383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digitalizacj</w:t>
      </w:r>
      <w:r w:rsidR="00222C60" w:rsidRPr="00327887">
        <w:rPr>
          <w:rFonts w:ascii="Times New Roman" w:hAnsi="Times New Roman" w:cs="Times New Roman"/>
        </w:rPr>
        <w:t>i</w:t>
      </w:r>
      <w:r w:rsidRPr="00327887">
        <w:rPr>
          <w:rFonts w:ascii="Times New Roman" w:hAnsi="Times New Roman" w:cs="Times New Roman"/>
        </w:rPr>
        <w:t>;</w:t>
      </w:r>
    </w:p>
    <w:p w:rsidR="002141BC" w:rsidRPr="00327887" w:rsidRDefault="002141BC" w:rsidP="003B383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wprowadz</w:t>
      </w:r>
      <w:r w:rsidR="00222C60" w:rsidRPr="00327887">
        <w:rPr>
          <w:rFonts w:ascii="Times New Roman" w:hAnsi="Times New Roman" w:cs="Times New Roman"/>
        </w:rPr>
        <w:t>e</w:t>
      </w:r>
      <w:r w:rsidRPr="00327887">
        <w:rPr>
          <w:rFonts w:ascii="Times New Roman" w:hAnsi="Times New Roman" w:cs="Times New Roman"/>
        </w:rPr>
        <w:t>ni</w:t>
      </w:r>
      <w:r w:rsidR="00222C60" w:rsidRPr="00327887">
        <w:rPr>
          <w:rFonts w:ascii="Times New Roman" w:hAnsi="Times New Roman" w:cs="Times New Roman"/>
        </w:rPr>
        <w:t>a</w:t>
      </w:r>
      <w:r w:rsidRPr="00327887">
        <w:rPr>
          <w:rFonts w:ascii="Times New Roman" w:hAnsi="Times New Roman" w:cs="Times New Roman"/>
        </w:rPr>
        <w:t xml:space="preserve"> do pamięci komputera;</w:t>
      </w:r>
    </w:p>
    <w:p w:rsidR="002141BC" w:rsidRPr="00327887" w:rsidRDefault="002141BC" w:rsidP="003B383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wprowadzeni</w:t>
      </w:r>
      <w:r w:rsidR="00222C60" w:rsidRPr="00327887">
        <w:rPr>
          <w:rFonts w:ascii="Times New Roman" w:hAnsi="Times New Roman" w:cs="Times New Roman"/>
        </w:rPr>
        <w:t>a</w:t>
      </w:r>
      <w:r w:rsidR="005646D0" w:rsidRPr="00327887">
        <w:rPr>
          <w:rFonts w:ascii="Times New Roman" w:hAnsi="Times New Roman" w:cs="Times New Roman"/>
        </w:rPr>
        <w:t xml:space="preserve"> </w:t>
      </w:r>
      <w:r w:rsidRPr="00327887">
        <w:rPr>
          <w:rFonts w:ascii="Times New Roman" w:hAnsi="Times New Roman" w:cs="Times New Roman"/>
        </w:rPr>
        <w:t>do sieci komputerowych, w tym Internetu, plików w sposób umożliwiający transmisję odbiorczą przez zainteresowanego użytkownika portali internetowych, w tym znajdujących się w dyspozycji Zamawiającego, łącznie z utrwalaniem materiałów w pamięci RAM, HDD i SSD;</w:t>
      </w:r>
    </w:p>
    <w:p w:rsidR="002141BC" w:rsidRPr="00327887" w:rsidRDefault="002141BC" w:rsidP="003B383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lastRenderedPageBreak/>
        <w:t>rozpowszechniania w systemie on-line w sposób umożliwiający transmisję odbiorczą przez zainteresowanych końcowych użytkowników sieci, jak również na każdym nośniku audiowizualnym, a w szczególności na nośniku magnetycznym i dysku komputerowym oraz wszystkich typach nośników przeznaczonych do zapisu cyfrowego oraz drukiem;</w:t>
      </w:r>
    </w:p>
    <w:p w:rsidR="002141BC" w:rsidRPr="00327887" w:rsidRDefault="002141BC" w:rsidP="003B383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publiczne</w:t>
      </w:r>
      <w:r w:rsidR="00AF27DA" w:rsidRPr="00327887">
        <w:rPr>
          <w:rFonts w:ascii="Times New Roman" w:hAnsi="Times New Roman" w:cs="Times New Roman"/>
        </w:rPr>
        <w:t>go</w:t>
      </w:r>
      <w:r w:rsidRPr="00327887">
        <w:rPr>
          <w:rFonts w:ascii="Times New Roman" w:hAnsi="Times New Roman" w:cs="Times New Roman"/>
        </w:rPr>
        <w:t xml:space="preserve"> odtwarzani</w:t>
      </w:r>
      <w:r w:rsidR="00AF27DA" w:rsidRPr="00327887">
        <w:rPr>
          <w:rFonts w:ascii="Times New Roman" w:hAnsi="Times New Roman" w:cs="Times New Roman"/>
        </w:rPr>
        <w:t>a</w:t>
      </w:r>
      <w:r w:rsidRPr="00327887">
        <w:rPr>
          <w:rFonts w:ascii="Times New Roman" w:hAnsi="Times New Roman" w:cs="Times New Roman"/>
        </w:rPr>
        <w:t>, wyświetlani</w:t>
      </w:r>
      <w:r w:rsidR="00AF27DA" w:rsidRPr="00327887">
        <w:rPr>
          <w:rFonts w:ascii="Times New Roman" w:hAnsi="Times New Roman" w:cs="Times New Roman"/>
        </w:rPr>
        <w:t>a</w:t>
      </w:r>
      <w:r w:rsidRPr="00327887">
        <w:rPr>
          <w:rFonts w:ascii="Times New Roman" w:hAnsi="Times New Roman" w:cs="Times New Roman"/>
        </w:rPr>
        <w:t>, wykonywani</w:t>
      </w:r>
      <w:r w:rsidR="00AF27DA" w:rsidRPr="00327887">
        <w:rPr>
          <w:rFonts w:ascii="Times New Roman" w:hAnsi="Times New Roman" w:cs="Times New Roman"/>
        </w:rPr>
        <w:t>a</w:t>
      </w:r>
      <w:r w:rsidRPr="00327887">
        <w:rPr>
          <w:rFonts w:ascii="Times New Roman" w:hAnsi="Times New Roman" w:cs="Times New Roman"/>
        </w:rPr>
        <w:t>, nadawani</w:t>
      </w:r>
      <w:r w:rsidR="00AF27DA" w:rsidRPr="00327887">
        <w:rPr>
          <w:rFonts w:ascii="Times New Roman" w:hAnsi="Times New Roman" w:cs="Times New Roman"/>
        </w:rPr>
        <w:t>a</w:t>
      </w:r>
      <w:r w:rsidRPr="00327887">
        <w:rPr>
          <w:rFonts w:ascii="Times New Roman" w:hAnsi="Times New Roman" w:cs="Times New Roman"/>
        </w:rPr>
        <w:t>, wystawiani</w:t>
      </w:r>
      <w:r w:rsidR="00AF27DA" w:rsidRPr="00327887">
        <w:rPr>
          <w:rFonts w:ascii="Times New Roman" w:hAnsi="Times New Roman" w:cs="Times New Roman"/>
        </w:rPr>
        <w:t>a</w:t>
      </w:r>
      <w:r w:rsidRPr="00327887">
        <w:rPr>
          <w:rFonts w:ascii="Times New Roman" w:hAnsi="Times New Roman" w:cs="Times New Roman"/>
        </w:rPr>
        <w:t xml:space="preserve"> projektu</w:t>
      </w:r>
      <w:r w:rsidR="00F1118F" w:rsidRPr="00327887">
        <w:rPr>
          <w:rFonts w:ascii="Times New Roman" w:hAnsi="Times New Roman" w:cs="Times New Roman"/>
        </w:rPr>
        <w:t xml:space="preserve"> </w:t>
      </w:r>
      <w:r w:rsidR="00F1118F" w:rsidRPr="00327887">
        <w:rPr>
          <w:rFonts w:ascii="Times New Roman" w:hAnsi="Times New Roman" w:cs="Times New Roman"/>
        </w:rPr>
        <w:br/>
      </w:r>
      <w:r w:rsidRPr="00327887">
        <w:rPr>
          <w:rFonts w:ascii="Times New Roman" w:hAnsi="Times New Roman" w:cs="Times New Roman"/>
        </w:rPr>
        <w:t>i wykonanego na jego podstawie pomnika;</w:t>
      </w:r>
    </w:p>
    <w:p w:rsidR="002141BC" w:rsidRPr="00327887" w:rsidRDefault="002141BC" w:rsidP="003B383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publiczne</w:t>
      </w:r>
      <w:r w:rsidR="00AF27DA" w:rsidRPr="00327887">
        <w:rPr>
          <w:rFonts w:ascii="Times New Roman" w:hAnsi="Times New Roman" w:cs="Times New Roman"/>
        </w:rPr>
        <w:t>go</w:t>
      </w:r>
      <w:r w:rsidRPr="00327887">
        <w:rPr>
          <w:rFonts w:ascii="Times New Roman" w:hAnsi="Times New Roman" w:cs="Times New Roman"/>
        </w:rPr>
        <w:t xml:space="preserve"> udostępniani</w:t>
      </w:r>
      <w:r w:rsidR="00AF27DA" w:rsidRPr="00327887">
        <w:rPr>
          <w:rFonts w:ascii="Times New Roman" w:hAnsi="Times New Roman" w:cs="Times New Roman"/>
        </w:rPr>
        <w:t>a</w:t>
      </w:r>
      <w:r w:rsidRPr="00327887">
        <w:rPr>
          <w:rFonts w:ascii="Times New Roman" w:hAnsi="Times New Roman" w:cs="Times New Roman"/>
        </w:rPr>
        <w:t xml:space="preserve"> w sieci Internet w taki sposób, aby każdy mógł mieć do nich dostęp w miejscu i w czasie przez siebie wybranym;</w:t>
      </w:r>
    </w:p>
    <w:p w:rsidR="002141BC" w:rsidRPr="00327887" w:rsidRDefault="002141BC" w:rsidP="003B383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dokonywania opracowań i zmian, a także zezwalania na wykonywanie zależnego prawa autorskiego, w tym korzystania i rozporządzania opracowaniami dzieła, na polach eksploatacji wskazanych powyżej;</w:t>
      </w:r>
    </w:p>
    <w:p w:rsidR="002141BC" w:rsidRPr="00327887" w:rsidRDefault="002141BC" w:rsidP="003B383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tworzeni</w:t>
      </w:r>
      <w:r w:rsidR="00AF27DA" w:rsidRPr="00327887">
        <w:rPr>
          <w:rFonts w:ascii="Times New Roman" w:hAnsi="Times New Roman" w:cs="Times New Roman"/>
        </w:rPr>
        <w:t>a</w:t>
      </w:r>
      <w:r w:rsidRPr="00327887">
        <w:rPr>
          <w:rFonts w:ascii="Times New Roman" w:hAnsi="Times New Roman" w:cs="Times New Roman"/>
        </w:rPr>
        <w:t xml:space="preserve"> rzeźb, statuetek, wyrobów rzemiosła z dowolnych materiałów na podstawie nagrodzonej pracy;</w:t>
      </w:r>
    </w:p>
    <w:p w:rsidR="002141BC" w:rsidRPr="00327887" w:rsidRDefault="002141BC" w:rsidP="003B383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zwielokrotnienia projektu techniką wybraną przez Zamawiającego do celów podanych powyżej;</w:t>
      </w:r>
    </w:p>
    <w:p w:rsidR="002141BC" w:rsidRPr="00327887" w:rsidRDefault="002141BC" w:rsidP="00BD07E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wykonywania miniatur projektu (na podstawie modelu) i pomnika</w:t>
      </w:r>
      <w:r w:rsidR="00BD07EB">
        <w:rPr>
          <w:rFonts w:ascii="Times New Roman" w:hAnsi="Times New Roman" w:cs="Times New Roman"/>
        </w:rPr>
        <w:t>, r</w:t>
      </w:r>
      <w:r w:rsidRPr="00327887">
        <w:rPr>
          <w:rFonts w:ascii="Times New Roman" w:hAnsi="Times New Roman" w:cs="Times New Roman"/>
        </w:rPr>
        <w:t xml:space="preserve">eprodukcji, zdjęć, widokówek, plakatów, znaczków pocztowych, kartek okolicznościowych, kalendarzy, druków akcydensowych i innych podobnych wydawnictw i materiałów, w dowolnym nakładzie </w:t>
      </w:r>
      <w:r w:rsidR="002C30B3" w:rsidRPr="00327887">
        <w:rPr>
          <w:rFonts w:ascii="Times New Roman" w:hAnsi="Times New Roman" w:cs="Times New Roman"/>
        </w:rPr>
        <w:br/>
      </w:r>
      <w:r w:rsidRPr="00327887">
        <w:rPr>
          <w:rFonts w:ascii="Times New Roman" w:hAnsi="Times New Roman" w:cs="Times New Roman"/>
        </w:rPr>
        <w:t>i dowolną techniką, oraz dystrybucji, w tym odpłatnej, wszystkich takich materiałów;</w:t>
      </w:r>
    </w:p>
    <w:p w:rsidR="002141BC" w:rsidRPr="00327887" w:rsidRDefault="002141BC" w:rsidP="00BD07E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 xml:space="preserve">wykonywania wszelkiego rodzaju materiałów pamiątkowych i/lub reklamowych, zawierających wizerunek pomnika w całości lub w części, w tym ubrań, przedmiotów codziennego użytku, przedmiotów kolekcjonerskich i innych podobnych przedmiotów, </w:t>
      </w:r>
      <w:r w:rsidR="002C30B3" w:rsidRPr="00327887">
        <w:rPr>
          <w:rFonts w:ascii="Times New Roman" w:hAnsi="Times New Roman" w:cs="Times New Roman"/>
        </w:rPr>
        <w:br/>
      </w:r>
      <w:r w:rsidRPr="00327887">
        <w:rPr>
          <w:rFonts w:ascii="Times New Roman" w:hAnsi="Times New Roman" w:cs="Times New Roman"/>
        </w:rPr>
        <w:t>w dowolnym nakładzie i dowolną techniką, oraz dystrybucji, w tym odpłatnej, wszystkich takich materiałów;</w:t>
      </w:r>
    </w:p>
    <w:p w:rsidR="002141BC" w:rsidRPr="00D93974" w:rsidRDefault="002141BC" w:rsidP="002C7450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D93974">
        <w:rPr>
          <w:rFonts w:ascii="Times New Roman" w:hAnsi="Times New Roman" w:cs="Times New Roman"/>
        </w:rPr>
        <w:t>eksploatacji w sposób opisanych w lit. a</w:t>
      </w:r>
      <w:r w:rsidR="003C21CB" w:rsidRPr="00D93974">
        <w:rPr>
          <w:rFonts w:ascii="Times New Roman" w:hAnsi="Times New Roman" w:cs="Times New Roman"/>
        </w:rPr>
        <w:t>-m)</w:t>
      </w:r>
      <w:r w:rsidRPr="00D93974">
        <w:rPr>
          <w:rFonts w:ascii="Times New Roman" w:hAnsi="Times New Roman" w:cs="Times New Roman"/>
        </w:rPr>
        <w:t xml:space="preserve"> w całości, we fragmentach, bez tytułu, odrębnie (samodzielnie) lub w połączeniu z innymi utworami, wedle uznania Zamawiającego.</w:t>
      </w:r>
    </w:p>
    <w:p w:rsidR="002141BC" w:rsidRPr="00327887" w:rsidRDefault="002141BC" w:rsidP="00BD07E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 xml:space="preserve">Pozostałe warunki przeniesienia autorskich praw majątkowych </w:t>
      </w:r>
      <w:r w:rsidR="00B14A84" w:rsidRPr="00327887">
        <w:rPr>
          <w:rFonts w:ascii="Times New Roman" w:hAnsi="Times New Roman" w:cs="Times New Roman"/>
        </w:rPr>
        <w:t xml:space="preserve"> dotyczące</w:t>
      </w:r>
      <w:r w:rsidRPr="00327887">
        <w:rPr>
          <w:rFonts w:ascii="Times New Roman" w:hAnsi="Times New Roman" w:cs="Times New Roman"/>
        </w:rPr>
        <w:t xml:space="preserve"> zwycięskiej Pracy Konkursowej zostaną uregulowane w umowie, zawartej po przeprowadzeniu negocjacji w trybie zamówienia</w:t>
      </w:r>
      <w:r w:rsidR="00717FAA" w:rsidRPr="00327887">
        <w:rPr>
          <w:rFonts w:ascii="Times New Roman" w:hAnsi="Times New Roman" w:cs="Times New Roman"/>
        </w:rPr>
        <w:t xml:space="preserve"> </w:t>
      </w:r>
      <w:r w:rsidRPr="00327887">
        <w:rPr>
          <w:rFonts w:ascii="Times New Roman" w:hAnsi="Times New Roman" w:cs="Times New Roman"/>
        </w:rPr>
        <w:t>z wolnej ręki w celu realizacji projektu, pomiędzy Zamawiającym a Uczestnikiem Konkursu - autorem zwycięskiej pracy</w:t>
      </w:r>
      <w:r w:rsidR="00395EDB" w:rsidRPr="00327887">
        <w:rPr>
          <w:rFonts w:ascii="Times New Roman" w:hAnsi="Times New Roman" w:cs="Times New Roman"/>
        </w:rPr>
        <w:t>.</w:t>
      </w:r>
    </w:p>
    <w:p w:rsidR="00395EDB" w:rsidRPr="00327887" w:rsidRDefault="00395EDB" w:rsidP="00CA4BC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A6648" w:rsidRPr="00327887" w:rsidRDefault="00E029F6" w:rsidP="00CA4BC3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27887">
        <w:rPr>
          <w:rFonts w:ascii="Times New Roman" w:hAnsi="Times New Roman" w:cs="Times New Roman"/>
          <w:b/>
        </w:rPr>
        <w:t>ROZDZIAŁ V</w:t>
      </w:r>
    </w:p>
    <w:p w:rsidR="00E029F6" w:rsidRPr="00327887" w:rsidRDefault="00E029F6" w:rsidP="00CA4BC3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27887">
        <w:rPr>
          <w:rFonts w:ascii="Times New Roman" w:hAnsi="Times New Roman" w:cs="Times New Roman"/>
          <w:b/>
        </w:rPr>
        <w:t>DOKUMENTY I OŚWIADCZENIA</w:t>
      </w:r>
    </w:p>
    <w:p w:rsidR="00E029F6" w:rsidRPr="006E7B10" w:rsidRDefault="00E029F6" w:rsidP="00CA4BC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1689A" w:rsidRPr="006E7B10" w:rsidRDefault="0021689A" w:rsidP="0021689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E7B10">
        <w:rPr>
          <w:rFonts w:ascii="Times New Roman" w:hAnsi="Times New Roman" w:cs="Times New Roman"/>
        </w:rPr>
        <w:t>Do wniosku Uczestnik Konkursu zobowiązany jest dołączyć niżej wymienione dokumenty                           i oświadczenia:</w:t>
      </w:r>
    </w:p>
    <w:p w:rsidR="0021689A" w:rsidRPr="006E7B10" w:rsidRDefault="0021689A" w:rsidP="0021689A">
      <w:pPr>
        <w:pStyle w:val="Akapitzlist"/>
        <w:numPr>
          <w:ilvl w:val="0"/>
          <w:numId w:val="5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E7B10">
        <w:rPr>
          <w:rFonts w:ascii="Times New Roman" w:hAnsi="Times New Roman" w:cs="Times New Roman"/>
        </w:rPr>
        <w:t>odpis z właściwego rejestru lub z centralnej ewidencji i informacji o działalności gospodarczej, jeżeli odrębne przepisy wymagają wpisu do rejestru lub ewidencji, w celu wykazania braku podstaw do wykluczenia w oparciu o art. 24 ust. 5 pkt 1 ustawy Pzp wystawionego nie wcześniej niż 6 miesięcy przed upływem terminu składania wniosków;</w:t>
      </w:r>
    </w:p>
    <w:p w:rsidR="0021689A" w:rsidRPr="006E7B10" w:rsidRDefault="0021689A" w:rsidP="0021689A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6E7B10">
        <w:rPr>
          <w:rFonts w:ascii="Times New Roman" w:hAnsi="Times New Roman" w:cs="Times New Roman"/>
        </w:rPr>
        <w:t>Zamawiający samo</w:t>
      </w:r>
      <w:r w:rsidR="00BD07EB" w:rsidRPr="006E7B10">
        <w:rPr>
          <w:rFonts w:ascii="Times New Roman" w:hAnsi="Times New Roman" w:cs="Times New Roman"/>
        </w:rPr>
        <w:t xml:space="preserve">dzielnie pobierze ww. dokument </w:t>
      </w:r>
      <w:r w:rsidRPr="006E7B10">
        <w:rPr>
          <w:rFonts w:ascii="Times New Roman" w:hAnsi="Times New Roman" w:cs="Times New Roman"/>
        </w:rPr>
        <w:t>jeśli będzie można go uzyskać                             z ogólnodostępnej i bezpłatnej bazy danych.</w:t>
      </w:r>
    </w:p>
    <w:p w:rsidR="0021689A" w:rsidRPr="006E7B10" w:rsidRDefault="0021689A" w:rsidP="0021689A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imes New Roman" w:hAnsi="Times New Roman" w:cs="Times New Roman"/>
        </w:rPr>
      </w:pPr>
      <w:r w:rsidRPr="006E7B10">
        <w:rPr>
          <w:rFonts w:ascii="Times New Roman" w:hAnsi="Times New Roman" w:cs="Times New Roman"/>
        </w:rPr>
        <w:t xml:space="preserve">aktualne na dzień składania wniosków oświadczenie stanowiące wstępne potwierdzenie, </w:t>
      </w:r>
      <w:r w:rsidR="00355C17">
        <w:rPr>
          <w:rFonts w:ascii="Times New Roman" w:hAnsi="Times New Roman" w:cs="Times New Roman"/>
        </w:rPr>
        <w:t xml:space="preserve">                               </w:t>
      </w:r>
      <w:r w:rsidRPr="006E7B10">
        <w:rPr>
          <w:rFonts w:ascii="Times New Roman" w:hAnsi="Times New Roman" w:cs="Times New Roman"/>
        </w:rPr>
        <w:t xml:space="preserve">że Uczestnik Konkursu nie podlega wykluczeniu oraz spełnia warunki udziału w postępowaniu zgodnie z art. 25a ust. 1 ustawy Pzp (Załącznik nr 6 </w:t>
      </w:r>
      <w:r w:rsidR="00BD07EB" w:rsidRPr="006E7B10">
        <w:rPr>
          <w:rFonts w:ascii="Times New Roman" w:hAnsi="Times New Roman" w:cs="Times New Roman"/>
        </w:rPr>
        <w:t xml:space="preserve">do </w:t>
      </w:r>
      <w:r w:rsidRPr="006E7B10">
        <w:rPr>
          <w:rFonts w:ascii="Times New Roman" w:hAnsi="Times New Roman" w:cs="Times New Roman"/>
        </w:rPr>
        <w:t>Regulaminu);</w:t>
      </w:r>
    </w:p>
    <w:p w:rsidR="0021689A" w:rsidRPr="006E7B10" w:rsidRDefault="0021689A" w:rsidP="0021689A">
      <w:pPr>
        <w:pStyle w:val="Akapitzlist"/>
        <w:numPr>
          <w:ilvl w:val="0"/>
          <w:numId w:val="5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E7B10">
        <w:rPr>
          <w:rFonts w:ascii="Times New Roman" w:hAnsi="Times New Roman" w:cs="Times New Roman"/>
        </w:rPr>
        <w:lastRenderedPageBreak/>
        <w:t xml:space="preserve">Wykonawca, który powołuje się na zasoby innych podmiotów załącza pisemne zobowiązanie do udostępnienia zdolności technicznej lub zawodowej </w:t>
      </w:r>
      <w:r w:rsidRPr="006E7B10">
        <w:rPr>
          <w:rFonts w:ascii="Times New Roman" w:hAnsi="Times New Roman" w:cs="Times New Roman"/>
          <w:u w:val="single"/>
        </w:rPr>
        <w:t xml:space="preserve">wystawione przez podmiot udostępniający </w:t>
      </w:r>
      <w:r w:rsidRPr="006E7B10">
        <w:rPr>
          <w:rFonts w:ascii="Times New Roman" w:hAnsi="Times New Roman" w:cs="Times New Roman"/>
        </w:rPr>
        <w:t xml:space="preserve">(Załącznik nr 7 </w:t>
      </w:r>
      <w:r w:rsidR="00BD07EB" w:rsidRPr="006E7B10">
        <w:rPr>
          <w:rFonts w:ascii="Times New Roman" w:hAnsi="Times New Roman" w:cs="Times New Roman"/>
        </w:rPr>
        <w:t xml:space="preserve">do </w:t>
      </w:r>
      <w:r w:rsidRPr="006E7B10">
        <w:rPr>
          <w:rFonts w:ascii="Times New Roman" w:hAnsi="Times New Roman" w:cs="Times New Roman"/>
        </w:rPr>
        <w:t>Regulaminu),</w:t>
      </w:r>
    </w:p>
    <w:p w:rsidR="0021689A" w:rsidRPr="006E7B10" w:rsidRDefault="0021689A" w:rsidP="0021689A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imes New Roman" w:hAnsi="Times New Roman" w:cs="Times New Roman"/>
        </w:rPr>
      </w:pPr>
      <w:r w:rsidRPr="006E7B10">
        <w:rPr>
          <w:rFonts w:ascii="Times New Roman" w:hAnsi="Times New Roman" w:cs="Times New Roman"/>
        </w:rPr>
        <w:t>wykaz osób,</w:t>
      </w:r>
      <w:r w:rsidR="005D1466" w:rsidRPr="006E7B10">
        <w:rPr>
          <w:rFonts w:ascii="Times New Roman" w:hAnsi="Times New Roman" w:cs="Times New Roman"/>
        </w:rPr>
        <w:t xml:space="preserve"> które</w:t>
      </w:r>
      <w:r w:rsidRPr="006E7B10">
        <w:rPr>
          <w:rFonts w:ascii="Times New Roman" w:hAnsi="Times New Roman" w:cs="Times New Roman"/>
        </w:rPr>
        <w:t xml:space="preserve"> będą uczestniczyć w opracowaniu i wykonaniu Pracy konkursowej                                wraz z informacjami na temat ich kwalifikacji zawodowych, uprawnień, doświadczenia                           i wykształcenia niezbędnych do wykonania zamówienia publicznego, a także zakresu wykonywanych przez nie czynności oraz informacją o podstawie do dysponowania tymi osobami (Załącznik nr 8 </w:t>
      </w:r>
      <w:r w:rsidR="00BD07EB" w:rsidRPr="006E7B10">
        <w:rPr>
          <w:rFonts w:ascii="Times New Roman" w:hAnsi="Times New Roman" w:cs="Times New Roman"/>
        </w:rPr>
        <w:t xml:space="preserve">do </w:t>
      </w:r>
      <w:r w:rsidRPr="006E7B10">
        <w:rPr>
          <w:rFonts w:ascii="Times New Roman" w:hAnsi="Times New Roman" w:cs="Times New Roman"/>
        </w:rPr>
        <w:t>Regulaminu);</w:t>
      </w:r>
    </w:p>
    <w:p w:rsidR="0021689A" w:rsidRPr="006E7B10" w:rsidRDefault="0021689A" w:rsidP="0021689A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imes New Roman" w:hAnsi="Times New Roman" w:cs="Times New Roman"/>
        </w:rPr>
      </w:pPr>
      <w:r w:rsidRPr="006E7B10">
        <w:rPr>
          <w:rFonts w:ascii="Times New Roman" w:hAnsi="Times New Roman" w:cs="Times New Roman"/>
        </w:rPr>
        <w:t xml:space="preserve">wykaz potencjału technicznego dostępnego Uczestnikowi Konkursu pozwalającego na wykonanie rzeźby wraz z informacją o podstawie do dysponowania tymi zasobami (Załącznik nr 14 </w:t>
      </w:r>
      <w:r w:rsidR="00BD07EB" w:rsidRPr="006E7B10">
        <w:rPr>
          <w:rFonts w:ascii="Times New Roman" w:hAnsi="Times New Roman" w:cs="Times New Roman"/>
        </w:rPr>
        <w:t xml:space="preserve">do </w:t>
      </w:r>
      <w:r w:rsidRPr="006E7B10">
        <w:rPr>
          <w:rFonts w:ascii="Times New Roman" w:hAnsi="Times New Roman" w:cs="Times New Roman"/>
        </w:rPr>
        <w:t>Regulaminu);</w:t>
      </w:r>
    </w:p>
    <w:p w:rsidR="0021689A" w:rsidRPr="006E7B10" w:rsidRDefault="0021689A" w:rsidP="0021689A">
      <w:pPr>
        <w:pStyle w:val="Akapitzlist"/>
        <w:numPr>
          <w:ilvl w:val="0"/>
          <w:numId w:val="5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E7B10">
        <w:rPr>
          <w:rFonts w:ascii="Times New Roman" w:hAnsi="Times New Roman" w:cs="Times New Roman"/>
        </w:rPr>
        <w:t xml:space="preserve">pełnomocnictwo, jeżeli Uczestnik Konkursu ustanowił pełnomocnika (Załącznik nr 9 </w:t>
      </w:r>
      <w:r w:rsidR="00BD07EB" w:rsidRPr="006E7B10">
        <w:rPr>
          <w:rFonts w:ascii="Times New Roman" w:hAnsi="Times New Roman" w:cs="Times New Roman"/>
        </w:rPr>
        <w:t xml:space="preserve">do </w:t>
      </w:r>
      <w:r w:rsidRPr="006E7B10">
        <w:rPr>
          <w:rFonts w:ascii="Times New Roman" w:hAnsi="Times New Roman" w:cs="Times New Roman"/>
        </w:rPr>
        <w:t>Regulaminu);</w:t>
      </w:r>
    </w:p>
    <w:p w:rsidR="0021689A" w:rsidRPr="00355C17" w:rsidRDefault="0021689A" w:rsidP="00355C17">
      <w:pPr>
        <w:pStyle w:val="Akapitzlist"/>
        <w:numPr>
          <w:ilvl w:val="0"/>
          <w:numId w:val="5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E7B10">
        <w:rPr>
          <w:rFonts w:ascii="Times New Roman" w:hAnsi="Times New Roman" w:cs="Times New Roman"/>
        </w:rPr>
        <w:t xml:space="preserve">oświadczenie dotyczące wstępnej kalkulacji kosztów (Załącznik nr 5 </w:t>
      </w:r>
      <w:r w:rsidR="00BD07EB" w:rsidRPr="006E7B10">
        <w:rPr>
          <w:rFonts w:ascii="Times New Roman" w:hAnsi="Times New Roman" w:cs="Times New Roman"/>
        </w:rPr>
        <w:t xml:space="preserve">do </w:t>
      </w:r>
      <w:r w:rsidRPr="006E7B10">
        <w:rPr>
          <w:rFonts w:ascii="Times New Roman" w:hAnsi="Times New Roman" w:cs="Times New Roman"/>
        </w:rPr>
        <w:t>Regulaminu);</w:t>
      </w:r>
    </w:p>
    <w:p w:rsidR="00213BFE" w:rsidRPr="006E7B10" w:rsidRDefault="00213BFE" w:rsidP="003B383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E7B10">
        <w:rPr>
          <w:rFonts w:ascii="Times New Roman" w:hAnsi="Times New Roman" w:cs="Times New Roman"/>
        </w:rPr>
        <w:t>Wniosek wraz z całą dokumentacją potwierdzającą</w:t>
      </w:r>
      <w:r w:rsidR="00BD07EB" w:rsidRPr="006E7B10">
        <w:rPr>
          <w:rFonts w:ascii="Times New Roman" w:hAnsi="Times New Roman" w:cs="Times New Roman"/>
        </w:rPr>
        <w:t>,</w:t>
      </w:r>
      <w:r w:rsidRPr="006E7B10">
        <w:rPr>
          <w:rFonts w:ascii="Times New Roman" w:hAnsi="Times New Roman" w:cs="Times New Roman"/>
        </w:rPr>
        <w:t xml:space="preserve"> </w:t>
      </w:r>
      <w:r w:rsidR="00BD07EB" w:rsidRPr="006E7B10">
        <w:rPr>
          <w:rFonts w:ascii="Times New Roman" w:hAnsi="Times New Roman" w:cs="Times New Roman"/>
        </w:rPr>
        <w:t xml:space="preserve">że Uczestnik Konkursu nie podlega wykluczeniu oraz spełnia warunki udziału </w:t>
      </w:r>
      <w:r w:rsidRPr="006E7B10">
        <w:rPr>
          <w:rFonts w:ascii="Times New Roman" w:hAnsi="Times New Roman" w:cs="Times New Roman"/>
        </w:rPr>
        <w:t>w Konkursie, wszystkimi informacjami i załącznikami, powinien być napisany w języku polskim.</w:t>
      </w:r>
    </w:p>
    <w:p w:rsidR="00213BFE" w:rsidRPr="006E7B10" w:rsidRDefault="00213BFE" w:rsidP="003B383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E7B10">
        <w:rPr>
          <w:rFonts w:ascii="Times New Roman" w:hAnsi="Times New Roman" w:cs="Times New Roman"/>
        </w:rPr>
        <w:t>Wszystkie koszty związane z przygotowaniem i złożeniem wniosku ponosi Uczestnik Konkursu.</w:t>
      </w:r>
    </w:p>
    <w:p w:rsidR="00213BFE" w:rsidRPr="006E7B10" w:rsidRDefault="00213BFE" w:rsidP="009F7A2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E7B10">
        <w:rPr>
          <w:rFonts w:ascii="Times New Roman" w:hAnsi="Times New Roman" w:cs="Times New Roman"/>
        </w:rPr>
        <w:t>Formularz wniosku wraz z wymaganymi załącznikami należy składać w zamkniętym</w:t>
      </w:r>
      <w:r w:rsidR="005D7783" w:rsidRPr="006E7B10">
        <w:rPr>
          <w:rFonts w:ascii="Times New Roman" w:hAnsi="Times New Roman" w:cs="Times New Roman"/>
        </w:rPr>
        <w:t xml:space="preserve"> </w:t>
      </w:r>
      <w:r w:rsidR="002C30B3" w:rsidRPr="006E7B10">
        <w:rPr>
          <w:rFonts w:ascii="Times New Roman" w:hAnsi="Times New Roman" w:cs="Times New Roman"/>
        </w:rPr>
        <w:br/>
      </w:r>
      <w:r w:rsidRPr="006E7B10">
        <w:rPr>
          <w:rFonts w:ascii="Times New Roman" w:hAnsi="Times New Roman" w:cs="Times New Roman"/>
        </w:rPr>
        <w:t>i nieprzezroczystym opakowaniu, które powinno być odpowiednio zabezpieczone i opatrzone pełną nazwą Zamawiającego i dokładnym adresem (ulica, miejscowość, nr kodu pocztowego) oraz dopiskiem „Wniosek o dopuszczenie do udziału w Konkursie</w:t>
      </w:r>
      <w:r w:rsidR="000A2A64" w:rsidRPr="006E7B10">
        <w:rPr>
          <w:rFonts w:ascii="Times New Roman" w:hAnsi="Times New Roman" w:cs="Times New Roman"/>
        </w:rPr>
        <w:t xml:space="preserve"> </w:t>
      </w:r>
      <w:r w:rsidR="00883D98" w:rsidRPr="006E7B10">
        <w:rPr>
          <w:rFonts w:ascii="Times New Roman" w:hAnsi="Times New Roman" w:cs="Times New Roman"/>
        </w:rPr>
        <w:t>na opracowanie projektu rzeźbiarsko-architektonicznego pomnika Władysława II księcia opolskiego w Opolu”</w:t>
      </w:r>
      <w:r w:rsidRPr="006E7B10">
        <w:rPr>
          <w:rFonts w:ascii="Times New Roman" w:hAnsi="Times New Roman" w:cs="Times New Roman"/>
        </w:rPr>
        <w:t>.</w:t>
      </w:r>
    </w:p>
    <w:p w:rsidR="00BD0082" w:rsidRPr="006E7B10" w:rsidRDefault="00213BFE" w:rsidP="00DA74EB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6E7B10">
        <w:rPr>
          <w:rFonts w:ascii="Times New Roman" w:hAnsi="Times New Roman" w:cs="Times New Roman"/>
        </w:rPr>
        <w:t>Wn</w:t>
      </w:r>
      <w:r w:rsidR="002C7450" w:rsidRPr="006E7B10">
        <w:rPr>
          <w:rFonts w:ascii="Times New Roman" w:hAnsi="Times New Roman" w:cs="Times New Roman"/>
        </w:rPr>
        <w:t>iosek wraz z  załącznikami</w:t>
      </w:r>
      <w:r w:rsidRPr="006E7B10">
        <w:rPr>
          <w:rFonts w:ascii="Times New Roman" w:hAnsi="Times New Roman" w:cs="Times New Roman"/>
        </w:rPr>
        <w:t xml:space="preserve"> należy złożyć w</w:t>
      </w:r>
      <w:r w:rsidR="00934E26" w:rsidRPr="006E7B10">
        <w:rPr>
          <w:rFonts w:ascii="Times New Roman" w:hAnsi="Times New Roman" w:cs="Times New Roman"/>
        </w:rPr>
        <w:t xml:space="preserve"> Urzędzie Miasta Opola w Wydziale Zamówień Publicznych </w:t>
      </w:r>
      <w:r w:rsidR="00DA74EB" w:rsidRPr="006E7B10">
        <w:rPr>
          <w:rFonts w:ascii="Times New Roman" w:hAnsi="Times New Roman" w:cs="Times New Roman"/>
        </w:rPr>
        <w:t>(budynek Instytutu Śląskiego), 45-081 Opole, ul. Piastowska 17, pokój 515 (godziny urzędowania – pon., wt. śr.  7</w:t>
      </w:r>
      <w:r w:rsidR="00DA74EB" w:rsidRPr="006E7B10">
        <w:rPr>
          <w:rFonts w:ascii="Times New Roman" w:hAnsi="Times New Roman" w:cs="Times New Roman"/>
          <w:vertAlign w:val="superscript"/>
        </w:rPr>
        <w:t>30</w:t>
      </w:r>
      <w:r w:rsidR="00DA74EB" w:rsidRPr="006E7B10">
        <w:rPr>
          <w:rFonts w:ascii="Times New Roman" w:hAnsi="Times New Roman" w:cs="Times New Roman"/>
        </w:rPr>
        <w:t xml:space="preserve"> – 15</w:t>
      </w:r>
      <w:r w:rsidR="00DA74EB" w:rsidRPr="006E7B10">
        <w:rPr>
          <w:rFonts w:ascii="Times New Roman" w:hAnsi="Times New Roman" w:cs="Times New Roman"/>
          <w:vertAlign w:val="superscript"/>
        </w:rPr>
        <w:t>30</w:t>
      </w:r>
      <w:r w:rsidR="00DA74EB" w:rsidRPr="006E7B10">
        <w:rPr>
          <w:rFonts w:ascii="Times New Roman" w:hAnsi="Times New Roman" w:cs="Times New Roman"/>
        </w:rPr>
        <w:t>, czw. 7</w:t>
      </w:r>
      <w:r w:rsidR="00DA74EB" w:rsidRPr="006E7B10">
        <w:rPr>
          <w:rFonts w:ascii="Times New Roman" w:hAnsi="Times New Roman" w:cs="Times New Roman"/>
          <w:vertAlign w:val="superscript"/>
        </w:rPr>
        <w:t>30</w:t>
      </w:r>
      <w:r w:rsidR="00DA74EB" w:rsidRPr="006E7B10">
        <w:rPr>
          <w:rFonts w:ascii="Times New Roman" w:hAnsi="Times New Roman" w:cs="Times New Roman"/>
        </w:rPr>
        <w:t xml:space="preserve"> – 17</w:t>
      </w:r>
      <w:r w:rsidR="00DA74EB" w:rsidRPr="006E7B10">
        <w:rPr>
          <w:rFonts w:ascii="Times New Roman" w:hAnsi="Times New Roman" w:cs="Times New Roman"/>
          <w:vertAlign w:val="superscript"/>
        </w:rPr>
        <w:t>00</w:t>
      </w:r>
      <w:r w:rsidR="00DA74EB" w:rsidRPr="006E7B10">
        <w:rPr>
          <w:rFonts w:ascii="Times New Roman" w:hAnsi="Times New Roman" w:cs="Times New Roman"/>
        </w:rPr>
        <w:t>, pt. 7</w:t>
      </w:r>
      <w:r w:rsidR="00DA74EB" w:rsidRPr="006E7B10">
        <w:rPr>
          <w:rFonts w:ascii="Times New Roman" w:hAnsi="Times New Roman" w:cs="Times New Roman"/>
          <w:vertAlign w:val="superscript"/>
        </w:rPr>
        <w:t>30</w:t>
      </w:r>
      <w:r w:rsidR="00DA74EB" w:rsidRPr="006E7B10">
        <w:rPr>
          <w:rFonts w:ascii="Times New Roman" w:hAnsi="Times New Roman" w:cs="Times New Roman"/>
        </w:rPr>
        <w:t xml:space="preserve"> – 14</w:t>
      </w:r>
      <w:r w:rsidR="00DA74EB" w:rsidRPr="006E7B10">
        <w:rPr>
          <w:rFonts w:ascii="Times New Roman" w:hAnsi="Times New Roman" w:cs="Times New Roman"/>
          <w:vertAlign w:val="superscript"/>
        </w:rPr>
        <w:t>00</w:t>
      </w:r>
      <w:r w:rsidR="00BD07EB" w:rsidRPr="006E7B10">
        <w:rPr>
          <w:rFonts w:ascii="Times New Roman" w:hAnsi="Times New Roman" w:cs="Times New Roman"/>
        </w:rPr>
        <w:t>,</w:t>
      </w:r>
      <w:r w:rsidR="00DA74EB" w:rsidRPr="006E7B10">
        <w:rPr>
          <w:rFonts w:ascii="Times New Roman" w:hAnsi="Times New Roman" w:cs="Times New Roman"/>
        </w:rPr>
        <w:t xml:space="preserve"> w </w:t>
      </w:r>
      <w:r w:rsidR="00944090" w:rsidRPr="006E7B10">
        <w:rPr>
          <w:rFonts w:ascii="Times New Roman" w:hAnsi="Times New Roman" w:cs="Times New Roman"/>
        </w:rPr>
        <w:t xml:space="preserve"> terminie określonym</w:t>
      </w:r>
      <w:r w:rsidR="00DA74EB" w:rsidRPr="006E7B10">
        <w:rPr>
          <w:rFonts w:ascii="Times New Roman" w:hAnsi="Times New Roman" w:cs="Times New Roman"/>
        </w:rPr>
        <w:t xml:space="preserve">                  </w:t>
      </w:r>
      <w:r w:rsidR="00944090" w:rsidRPr="006E7B10">
        <w:rPr>
          <w:rFonts w:ascii="Times New Roman" w:hAnsi="Times New Roman" w:cs="Times New Roman"/>
        </w:rPr>
        <w:t xml:space="preserve"> w rozdz. III Regulaminu (Harmonogram Konkursu)</w:t>
      </w:r>
      <w:r w:rsidRPr="006E7B10">
        <w:rPr>
          <w:rFonts w:ascii="Times New Roman" w:hAnsi="Times New Roman" w:cs="Times New Roman"/>
        </w:rPr>
        <w:t xml:space="preserve"> pod rygorem nierozpatrzenia wniosku wniesionego po tym terminie, bez względu na przyczyny opóźnienia.</w:t>
      </w:r>
    </w:p>
    <w:p w:rsidR="00957DC3" w:rsidRPr="00327887" w:rsidRDefault="00957DC3" w:rsidP="00957DC3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 xml:space="preserve">W przypadku, gdy informacje zawarte we Wniosku o dopuszczenie stanowią tajemnicę przedsiębiorstwa w rozumieniu przepisów ustawy o zwalczaniu nieuczciwej konkurencji, Uczestnik konkursu zobowiązany jest nie później niż w terminie składania wniosków oznaczyć te informacje klauzulą: „INFORMACJE STANOWIĄCE TAJEMNICĘ </w:t>
      </w:r>
      <w:r w:rsidR="005D7783" w:rsidRPr="00327887">
        <w:rPr>
          <w:rFonts w:ascii="Times New Roman" w:hAnsi="Times New Roman" w:cs="Times New Roman"/>
        </w:rPr>
        <w:t xml:space="preserve">PRZEDSIĘBIORSTWA </w:t>
      </w:r>
      <w:r w:rsidR="005D7783" w:rsidRPr="00327887">
        <w:rPr>
          <w:rFonts w:ascii="Times New Roman" w:hAnsi="Times New Roman" w:cs="Times New Roman"/>
        </w:rPr>
        <w:br/>
      </w:r>
      <w:r w:rsidRPr="00327887">
        <w:rPr>
          <w:rFonts w:ascii="Times New Roman" w:hAnsi="Times New Roman" w:cs="Times New Roman"/>
        </w:rPr>
        <w:t xml:space="preserve">W ROZUMIENIU ART. 11 ust. 4 USTAWY O ZWALCZANIU NIEUCZCIWEJ KONKURENCJI” i dołączyć je odrębnie od Wniosku w zamkniętej kopercie trwale </w:t>
      </w:r>
      <w:r w:rsidR="005D7783" w:rsidRPr="00327887">
        <w:rPr>
          <w:rFonts w:ascii="Times New Roman" w:hAnsi="Times New Roman" w:cs="Times New Roman"/>
        </w:rPr>
        <w:t xml:space="preserve">połączonej </w:t>
      </w:r>
      <w:r w:rsidR="005D7783" w:rsidRPr="00327887">
        <w:rPr>
          <w:rFonts w:ascii="Times New Roman" w:hAnsi="Times New Roman" w:cs="Times New Roman"/>
        </w:rPr>
        <w:br/>
      </w:r>
      <w:r w:rsidRPr="00327887">
        <w:rPr>
          <w:rFonts w:ascii="Times New Roman" w:hAnsi="Times New Roman" w:cs="Times New Roman"/>
        </w:rPr>
        <w:t>z Wnioskiem</w:t>
      </w:r>
      <w:r w:rsidR="00E9323F" w:rsidRPr="00327887">
        <w:rPr>
          <w:rFonts w:ascii="Times New Roman" w:hAnsi="Times New Roman" w:cs="Times New Roman"/>
        </w:rPr>
        <w:t xml:space="preserve"> </w:t>
      </w:r>
      <w:r w:rsidRPr="00327887">
        <w:rPr>
          <w:rFonts w:ascii="Times New Roman" w:hAnsi="Times New Roman" w:cs="Times New Roman"/>
        </w:rPr>
        <w:t>i pozostałymi dokumentami oraz wykazać, że informacje te stanowią tajemnicę przedsiębiorstwa.</w:t>
      </w:r>
    </w:p>
    <w:p w:rsidR="00957DC3" w:rsidRPr="00327887" w:rsidRDefault="00957DC3" w:rsidP="00957DC3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 xml:space="preserve">W przypadku niezabezpieczenia przez Uczestnika informacji zastrzeżonych </w:t>
      </w:r>
      <w:r w:rsidR="005D7783" w:rsidRPr="00327887">
        <w:rPr>
          <w:rFonts w:ascii="Times New Roman" w:hAnsi="Times New Roman" w:cs="Times New Roman"/>
        </w:rPr>
        <w:t xml:space="preserve">zgodnie </w:t>
      </w:r>
      <w:r w:rsidR="005D7783" w:rsidRPr="00327887">
        <w:rPr>
          <w:rFonts w:ascii="Times New Roman" w:hAnsi="Times New Roman" w:cs="Times New Roman"/>
        </w:rPr>
        <w:br/>
      </w:r>
      <w:r w:rsidRPr="00327887">
        <w:rPr>
          <w:rFonts w:ascii="Times New Roman" w:hAnsi="Times New Roman" w:cs="Times New Roman"/>
        </w:rPr>
        <w:t>z postanowieniami Regulaminu Uczestnikowi nie przysługują roszczenia wobec Organizator</w:t>
      </w:r>
      <w:r w:rsidR="002F18A9" w:rsidRPr="00327887">
        <w:rPr>
          <w:rFonts w:ascii="Times New Roman" w:hAnsi="Times New Roman" w:cs="Times New Roman"/>
        </w:rPr>
        <w:t>ów.</w:t>
      </w:r>
    </w:p>
    <w:p w:rsidR="003F1194" w:rsidRPr="00327887" w:rsidRDefault="003F1194" w:rsidP="00CA4BC3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4A6648" w:rsidRPr="00327887" w:rsidRDefault="003F1194" w:rsidP="00CA4BC3">
      <w:pPr>
        <w:spacing w:after="0" w:line="276" w:lineRule="auto"/>
        <w:ind w:left="2124" w:hanging="2124"/>
        <w:jc w:val="center"/>
        <w:rPr>
          <w:rFonts w:ascii="Times New Roman" w:hAnsi="Times New Roman" w:cs="Times New Roman"/>
          <w:b/>
        </w:rPr>
      </w:pPr>
      <w:r w:rsidRPr="00327887">
        <w:rPr>
          <w:rFonts w:ascii="Times New Roman" w:hAnsi="Times New Roman" w:cs="Times New Roman"/>
          <w:b/>
        </w:rPr>
        <w:t xml:space="preserve">ROZDZIAŁ </w:t>
      </w:r>
      <w:r w:rsidR="004A6648" w:rsidRPr="00327887">
        <w:rPr>
          <w:rFonts w:ascii="Times New Roman" w:hAnsi="Times New Roman" w:cs="Times New Roman"/>
          <w:b/>
        </w:rPr>
        <w:t>VI</w:t>
      </w:r>
    </w:p>
    <w:p w:rsidR="00FA0C0D" w:rsidRPr="00327887" w:rsidRDefault="003F1194" w:rsidP="00CA4BC3">
      <w:pPr>
        <w:spacing w:after="0" w:line="276" w:lineRule="auto"/>
        <w:ind w:left="2124" w:hanging="2124"/>
        <w:jc w:val="center"/>
        <w:rPr>
          <w:rFonts w:ascii="Times New Roman" w:hAnsi="Times New Roman" w:cs="Times New Roman"/>
          <w:b/>
        </w:rPr>
      </w:pPr>
      <w:r w:rsidRPr="00327887">
        <w:rPr>
          <w:rFonts w:ascii="Times New Roman" w:hAnsi="Times New Roman" w:cs="Times New Roman"/>
          <w:b/>
        </w:rPr>
        <w:t xml:space="preserve">INFORMACJE O SPOSOBIE POROZUMIEWANIA SIĘ </w:t>
      </w:r>
    </w:p>
    <w:p w:rsidR="003F1194" w:rsidRPr="00327887" w:rsidRDefault="004A6648" w:rsidP="00CA4BC3">
      <w:pPr>
        <w:spacing w:after="0" w:line="276" w:lineRule="auto"/>
        <w:ind w:left="2124" w:hanging="2124"/>
        <w:jc w:val="center"/>
        <w:rPr>
          <w:rFonts w:ascii="Times New Roman" w:hAnsi="Times New Roman" w:cs="Times New Roman"/>
          <w:b/>
        </w:rPr>
      </w:pPr>
      <w:r w:rsidRPr="00327887">
        <w:rPr>
          <w:rFonts w:ascii="Times New Roman" w:hAnsi="Times New Roman" w:cs="Times New Roman"/>
          <w:b/>
        </w:rPr>
        <w:t>ORAZ PRZEKAZYWANIA</w:t>
      </w:r>
      <w:r w:rsidR="00FA0C0D" w:rsidRPr="00327887">
        <w:rPr>
          <w:rFonts w:ascii="Times New Roman" w:hAnsi="Times New Roman" w:cs="Times New Roman"/>
          <w:b/>
        </w:rPr>
        <w:t xml:space="preserve"> DOKUMENTÓW</w:t>
      </w:r>
    </w:p>
    <w:p w:rsidR="004A6648" w:rsidRPr="00327887" w:rsidRDefault="004A6648" w:rsidP="00CA4BC3">
      <w:pPr>
        <w:spacing w:after="0" w:line="276" w:lineRule="auto"/>
        <w:ind w:left="2124" w:hanging="2124"/>
        <w:jc w:val="both"/>
        <w:rPr>
          <w:rFonts w:ascii="Times New Roman" w:hAnsi="Times New Roman" w:cs="Times New Roman"/>
        </w:rPr>
      </w:pPr>
    </w:p>
    <w:p w:rsidR="003F1194" w:rsidRPr="00327887" w:rsidRDefault="003F1194" w:rsidP="003B383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 xml:space="preserve">Sposób porozumiewania się </w:t>
      </w:r>
      <w:r w:rsidR="004A6648" w:rsidRPr="00327887">
        <w:rPr>
          <w:rFonts w:ascii="Times New Roman" w:hAnsi="Times New Roman" w:cs="Times New Roman"/>
        </w:rPr>
        <w:t>O</w:t>
      </w:r>
      <w:r w:rsidRPr="00327887">
        <w:rPr>
          <w:rFonts w:ascii="Times New Roman" w:hAnsi="Times New Roman" w:cs="Times New Roman"/>
        </w:rPr>
        <w:t xml:space="preserve">rganizatora z Uczestnikami: </w:t>
      </w:r>
    </w:p>
    <w:p w:rsidR="003F1194" w:rsidRPr="00327887" w:rsidRDefault="003F1194" w:rsidP="003B3838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 xml:space="preserve">Jeżeli Uczestnik Konkursu złoży wraz z </w:t>
      </w:r>
      <w:r w:rsidR="00DE4436" w:rsidRPr="00327887">
        <w:rPr>
          <w:rFonts w:ascii="Times New Roman" w:hAnsi="Times New Roman" w:cs="Times New Roman"/>
        </w:rPr>
        <w:t>W</w:t>
      </w:r>
      <w:r w:rsidRPr="00327887">
        <w:rPr>
          <w:rFonts w:ascii="Times New Roman" w:hAnsi="Times New Roman" w:cs="Times New Roman"/>
        </w:rPr>
        <w:t xml:space="preserve">nioskiem lub </w:t>
      </w:r>
      <w:r w:rsidR="00DE4436" w:rsidRPr="00327887">
        <w:rPr>
          <w:rFonts w:ascii="Times New Roman" w:hAnsi="Times New Roman" w:cs="Times New Roman"/>
        </w:rPr>
        <w:t>P</w:t>
      </w:r>
      <w:r w:rsidRPr="00327887">
        <w:rPr>
          <w:rFonts w:ascii="Times New Roman" w:hAnsi="Times New Roman" w:cs="Times New Roman"/>
        </w:rPr>
        <w:t xml:space="preserve">racą </w:t>
      </w:r>
      <w:r w:rsidR="00DE4436" w:rsidRPr="00327887">
        <w:rPr>
          <w:rFonts w:ascii="Times New Roman" w:hAnsi="Times New Roman" w:cs="Times New Roman"/>
        </w:rPr>
        <w:t xml:space="preserve">konkursowa, </w:t>
      </w:r>
      <w:r w:rsidRPr="00327887">
        <w:rPr>
          <w:rFonts w:ascii="Times New Roman" w:hAnsi="Times New Roman" w:cs="Times New Roman"/>
        </w:rPr>
        <w:t xml:space="preserve">dokument sporządzony w języku obcym, ma obowiązek wraz z tym dokumentem złożyć jego tłumaczenie </w:t>
      </w:r>
      <w:r w:rsidRPr="00327887">
        <w:rPr>
          <w:rFonts w:ascii="Times New Roman" w:hAnsi="Times New Roman" w:cs="Times New Roman"/>
        </w:rPr>
        <w:lastRenderedPageBreak/>
        <w:t xml:space="preserve">na język polski, poświadczone przez osobę lub osoby upoważnione do reprezentowania Uczestnika Konkursu. </w:t>
      </w:r>
    </w:p>
    <w:p w:rsidR="003F1194" w:rsidRPr="00327887" w:rsidRDefault="003F1194" w:rsidP="003B3838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 xml:space="preserve">Komunikacja między Organizatorem, a Uczestnikami Konkursu odbywa się za pośrednictwem operatora pocztowego w rozumieniu ustawy z dnia 23 listopada 2012 r. – Prawo pocztowe </w:t>
      </w:r>
      <w:r w:rsidR="00355C17">
        <w:rPr>
          <w:rFonts w:ascii="Times New Roman" w:hAnsi="Times New Roman" w:cs="Times New Roman"/>
        </w:rPr>
        <w:t xml:space="preserve">             </w:t>
      </w:r>
      <w:r w:rsidRPr="00327887">
        <w:rPr>
          <w:rFonts w:ascii="Times New Roman" w:hAnsi="Times New Roman" w:cs="Times New Roman"/>
        </w:rPr>
        <w:t xml:space="preserve">(t. j. Dz. U. z 2018 r.  poz. 2188 ), osobiście, </w:t>
      </w:r>
      <w:r w:rsidR="00BD07EB">
        <w:rPr>
          <w:rFonts w:ascii="Times New Roman" w:hAnsi="Times New Roman" w:cs="Times New Roman"/>
        </w:rPr>
        <w:t>za pośrednictwem posłańca</w:t>
      </w:r>
      <w:r w:rsidRPr="00327887">
        <w:rPr>
          <w:rFonts w:ascii="Times New Roman" w:hAnsi="Times New Roman" w:cs="Times New Roman"/>
        </w:rPr>
        <w:t xml:space="preserve"> lub przy użyciu środków komunikacji elektronicznej w rozumieniu ustawy z dnia</w:t>
      </w:r>
      <w:r w:rsidR="00DF1CB8" w:rsidRPr="00327887">
        <w:rPr>
          <w:rFonts w:ascii="Times New Roman" w:hAnsi="Times New Roman" w:cs="Times New Roman"/>
        </w:rPr>
        <w:t xml:space="preserve"> </w:t>
      </w:r>
      <w:r w:rsidRPr="00327887">
        <w:rPr>
          <w:rFonts w:ascii="Times New Roman" w:hAnsi="Times New Roman" w:cs="Times New Roman"/>
        </w:rPr>
        <w:t xml:space="preserve">18 lipca 2002 r. o świadczeniu usług drogą elektroniczną (t. j. Dz. U. z 2019 r. poz. 123). </w:t>
      </w:r>
    </w:p>
    <w:p w:rsidR="003F1194" w:rsidRPr="00327887" w:rsidRDefault="003F1194" w:rsidP="003B3838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Oświadczenia, wnioski, zawiadomienia i informacje Uczestnicy Konkursu</w:t>
      </w:r>
      <w:r w:rsidR="00E9323F" w:rsidRPr="00327887">
        <w:rPr>
          <w:rFonts w:ascii="Times New Roman" w:hAnsi="Times New Roman" w:cs="Times New Roman"/>
        </w:rPr>
        <w:t xml:space="preserve"> </w:t>
      </w:r>
      <w:r w:rsidRPr="00327887">
        <w:rPr>
          <w:rFonts w:ascii="Times New Roman" w:hAnsi="Times New Roman" w:cs="Times New Roman"/>
        </w:rPr>
        <w:t>winni przekazywać  w formie pisemnej</w:t>
      </w:r>
      <w:r w:rsidR="00B40DAE" w:rsidRPr="00327887">
        <w:rPr>
          <w:rFonts w:ascii="Times New Roman" w:hAnsi="Times New Roman" w:cs="Times New Roman"/>
        </w:rPr>
        <w:t xml:space="preserve">, </w:t>
      </w:r>
      <w:r w:rsidRPr="00327887">
        <w:rPr>
          <w:rFonts w:ascii="Times New Roman" w:hAnsi="Times New Roman" w:cs="Times New Roman"/>
        </w:rPr>
        <w:t xml:space="preserve">na adres podany w </w:t>
      </w:r>
      <w:r w:rsidR="00B40DAE" w:rsidRPr="00327887">
        <w:rPr>
          <w:rFonts w:ascii="Times New Roman" w:hAnsi="Times New Roman" w:cs="Times New Roman"/>
        </w:rPr>
        <w:t>R</w:t>
      </w:r>
      <w:r w:rsidRPr="00327887">
        <w:rPr>
          <w:rFonts w:ascii="Times New Roman" w:hAnsi="Times New Roman" w:cs="Times New Roman"/>
        </w:rPr>
        <w:t>ozdz</w:t>
      </w:r>
      <w:r w:rsidR="008B24CF" w:rsidRPr="00327887">
        <w:rPr>
          <w:rFonts w:ascii="Times New Roman" w:hAnsi="Times New Roman" w:cs="Times New Roman"/>
        </w:rPr>
        <w:t>iale I ust. 3 pkt</w:t>
      </w:r>
      <w:r w:rsidR="007C3C3C" w:rsidRPr="00327887">
        <w:rPr>
          <w:rFonts w:ascii="Times New Roman" w:hAnsi="Times New Roman" w:cs="Times New Roman"/>
        </w:rPr>
        <w:t>.</w:t>
      </w:r>
      <w:r w:rsidR="008B24CF" w:rsidRPr="00327887">
        <w:rPr>
          <w:rFonts w:ascii="Times New Roman" w:hAnsi="Times New Roman" w:cs="Times New Roman"/>
        </w:rPr>
        <w:t xml:space="preserve"> 2</w:t>
      </w:r>
      <w:r w:rsidRPr="00327887">
        <w:rPr>
          <w:rFonts w:ascii="Times New Roman" w:hAnsi="Times New Roman" w:cs="Times New Roman"/>
        </w:rPr>
        <w:t xml:space="preserve"> Regulaminu.</w:t>
      </w:r>
    </w:p>
    <w:p w:rsidR="003F1194" w:rsidRPr="00327887" w:rsidRDefault="003F1194" w:rsidP="003B3838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 xml:space="preserve">Organizator dopuszcza, aby pozostała korespondencja dotycząca postępowania konkursowego w szczególności  zapytania do Regulaminu, wezwania do uzupełnienia złożonych </w:t>
      </w:r>
      <w:r w:rsidR="005D7783" w:rsidRPr="00327887">
        <w:rPr>
          <w:rFonts w:ascii="Times New Roman" w:hAnsi="Times New Roman" w:cs="Times New Roman"/>
        </w:rPr>
        <w:t xml:space="preserve">wniosków </w:t>
      </w:r>
      <w:r w:rsidR="005D7783" w:rsidRPr="00327887">
        <w:rPr>
          <w:rFonts w:ascii="Times New Roman" w:hAnsi="Times New Roman" w:cs="Times New Roman"/>
        </w:rPr>
        <w:br/>
      </w:r>
      <w:r w:rsidRPr="00327887">
        <w:rPr>
          <w:rFonts w:ascii="Times New Roman" w:hAnsi="Times New Roman" w:cs="Times New Roman"/>
        </w:rPr>
        <w:t>o dopuszczenie do udziału w konkursie oraz zaproszenia do składania prac konkursowych, odbywała się za pośrednictwem poczty elektronicznej e-mail. Organizator w przypadku zastosowania tego rodzaju formy korespondencji nie ponosi odpowiedzialności za skutki nie odbierania przez Uczes</w:t>
      </w:r>
      <w:r w:rsidR="00B40DAE" w:rsidRPr="00327887">
        <w:rPr>
          <w:rFonts w:ascii="Times New Roman" w:hAnsi="Times New Roman" w:cs="Times New Roman"/>
        </w:rPr>
        <w:t>tników przesyłanych informacji.</w:t>
      </w:r>
    </w:p>
    <w:p w:rsidR="003F1194" w:rsidRPr="00D806A4" w:rsidRDefault="003F119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Informacje o Konkursie, zmianach w Regulaminie oraz inne komunikaty dla Uczestni</w:t>
      </w:r>
      <w:r w:rsidR="000A2A64" w:rsidRPr="00327887">
        <w:rPr>
          <w:rFonts w:ascii="Times New Roman" w:hAnsi="Times New Roman" w:cs="Times New Roman"/>
        </w:rPr>
        <w:t>ków</w:t>
      </w:r>
      <w:r w:rsidRPr="00327887">
        <w:rPr>
          <w:rFonts w:ascii="Times New Roman" w:hAnsi="Times New Roman" w:cs="Times New Roman"/>
        </w:rPr>
        <w:t xml:space="preserve"> Konkursu będą zamieszczane na stronie: </w:t>
      </w:r>
      <w:hyperlink r:id="rId14" w:history="1">
        <w:r w:rsidR="005134DC" w:rsidRPr="00D806A4">
          <w:rPr>
            <w:rStyle w:val="Hipercze"/>
            <w:rFonts w:ascii="Times New Roman" w:hAnsi="Times New Roman" w:cs="Times New Roman"/>
            <w:color w:val="auto"/>
          </w:rPr>
          <w:t>www.bip.um.opole.pl</w:t>
        </w:r>
      </w:hyperlink>
      <w:r w:rsidR="007C3C3C" w:rsidRPr="00D806A4">
        <w:rPr>
          <w:rFonts w:ascii="Times New Roman" w:hAnsi="Times New Roman" w:cs="Times New Roman"/>
        </w:rPr>
        <w:t xml:space="preserve"> </w:t>
      </w:r>
      <w:r w:rsidRPr="00D806A4">
        <w:rPr>
          <w:rFonts w:ascii="Times New Roman" w:hAnsi="Times New Roman" w:cs="Times New Roman"/>
        </w:rPr>
        <w:t>Przekazane w ten sposób odpowiedzi, wyjaśnienia i informacje  będą wiążące dla wszystkich Uczestników Konkursu.</w:t>
      </w:r>
    </w:p>
    <w:p w:rsidR="003F1194" w:rsidRPr="00D806A4" w:rsidRDefault="003F1194" w:rsidP="003B383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806A4">
        <w:rPr>
          <w:rFonts w:ascii="Times New Roman" w:hAnsi="Times New Roman" w:cs="Times New Roman"/>
        </w:rPr>
        <w:t xml:space="preserve">Zamawiający udziela wyjaśnień treści Regulaminu  Konkursu na zapytania skierowane na adres </w:t>
      </w:r>
      <w:r w:rsidR="002C30B3" w:rsidRPr="00D806A4">
        <w:rPr>
          <w:rFonts w:ascii="Times New Roman" w:hAnsi="Times New Roman" w:cs="Times New Roman"/>
        </w:rPr>
        <w:br/>
      </w:r>
      <w:r w:rsidRPr="00D806A4">
        <w:rPr>
          <w:rFonts w:ascii="Times New Roman" w:hAnsi="Times New Roman" w:cs="Times New Roman"/>
        </w:rPr>
        <w:t xml:space="preserve">e-mail: </w:t>
      </w:r>
      <w:hyperlink r:id="rId15" w:history="1">
        <w:r w:rsidR="007C3C3C" w:rsidRPr="00D806A4">
          <w:rPr>
            <w:rStyle w:val="Hipercze"/>
            <w:rFonts w:ascii="Times New Roman" w:hAnsi="Times New Roman" w:cs="Times New Roman"/>
            <w:color w:val="auto"/>
          </w:rPr>
          <w:t>pzp@um.opole.pl</w:t>
        </w:r>
      </w:hyperlink>
      <w:r w:rsidR="007C3C3C" w:rsidRPr="00D806A4">
        <w:rPr>
          <w:rFonts w:ascii="Times New Roman" w:hAnsi="Times New Roman" w:cs="Times New Roman"/>
        </w:rPr>
        <w:t xml:space="preserve">, </w:t>
      </w:r>
      <w:r w:rsidR="00164395" w:rsidRPr="00D806A4">
        <w:rPr>
          <w:rFonts w:ascii="Times New Roman" w:hAnsi="Times New Roman" w:cs="Times New Roman"/>
        </w:rPr>
        <w:t>w</w:t>
      </w:r>
      <w:r w:rsidR="006A0021" w:rsidRPr="00D806A4">
        <w:rPr>
          <w:rFonts w:ascii="Times New Roman" w:hAnsi="Times New Roman" w:cs="Times New Roman"/>
        </w:rPr>
        <w:t>skazany w Rozdz</w:t>
      </w:r>
      <w:r w:rsidR="009254D9" w:rsidRPr="00D806A4">
        <w:rPr>
          <w:rFonts w:ascii="Times New Roman" w:hAnsi="Times New Roman" w:cs="Times New Roman"/>
        </w:rPr>
        <w:t xml:space="preserve">iale </w:t>
      </w:r>
      <w:r w:rsidR="006A0021" w:rsidRPr="00D806A4">
        <w:rPr>
          <w:rFonts w:ascii="Times New Roman" w:hAnsi="Times New Roman" w:cs="Times New Roman"/>
        </w:rPr>
        <w:t>I ust.</w:t>
      </w:r>
      <w:r w:rsidR="002D37A8" w:rsidRPr="00D806A4">
        <w:rPr>
          <w:rFonts w:ascii="Times New Roman" w:hAnsi="Times New Roman" w:cs="Times New Roman"/>
        </w:rPr>
        <w:t xml:space="preserve"> </w:t>
      </w:r>
      <w:r w:rsidR="008B24CF" w:rsidRPr="00D806A4">
        <w:rPr>
          <w:rFonts w:ascii="Times New Roman" w:hAnsi="Times New Roman" w:cs="Times New Roman"/>
        </w:rPr>
        <w:t>3 pkt 2</w:t>
      </w:r>
      <w:r w:rsidR="003A4318" w:rsidRPr="00D806A4">
        <w:rPr>
          <w:rFonts w:ascii="Times New Roman" w:hAnsi="Times New Roman" w:cs="Times New Roman"/>
        </w:rPr>
        <w:t xml:space="preserve"> Regulaminu.</w:t>
      </w:r>
    </w:p>
    <w:p w:rsidR="003F1194" w:rsidRPr="00D806A4" w:rsidRDefault="003F1194" w:rsidP="003B383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806A4">
        <w:rPr>
          <w:rFonts w:ascii="Times New Roman" w:hAnsi="Times New Roman" w:cs="Times New Roman"/>
        </w:rPr>
        <w:t xml:space="preserve">Jeżeli wniosek o wyjaśnienie treści Regulaminu wpłynie po upływie terminu składania pytań </w:t>
      </w:r>
      <w:r w:rsidR="00B02185" w:rsidRPr="00D806A4">
        <w:rPr>
          <w:rFonts w:ascii="Times New Roman" w:hAnsi="Times New Roman" w:cs="Times New Roman"/>
        </w:rPr>
        <w:br/>
      </w:r>
      <w:r w:rsidRPr="00D806A4">
        <w:rPr>
          <w:rFonts w:ascii="Times New Roman" w:hAnsi="Times New Roman" w:cs="Times New Roman"/>
        </w:rPr>
        <w:t>o wyjaśnienie treści Regulaminu lub dotyczy udzielonych wyjaśnień, Zamawiający może pozostawić wniosek bez rozpoznania</w:t>
      </w:r>
      <w:r w:rsidR="00B40DAE" w:rsidRPr="00D806A4">
        <w:rPr>
          <w:rFonts w:ascii="Times New Roman" w:hAnsi="Times New Roman" w:cs="Times New Roman"/>
        </w:rPr>
        <w:t>.</w:t>
      </w:r>
      <w:r w:rsidRPr="00D806A4">
        <w:rPr>
          <w:rFonts w:ascii="Times New Roman" w:hAnsi="Times New Roman" w:cs="Times New Roman"/>
        </w:rPr>
        <w:t xml:space="preserve"> Przedłużenie terminu składania wniosków o dopuszczenie do udziału w Konkursie, nie wpływa na bieg terminu składania </w:t>
      </w:r>
      <w:r w:rsidR="009254D9" w:rsidRPr="00D806A4">
        <w:rPr>
          <w:rFonts w:ascii="Times New Roman" w:hAnsi="Times New Roman" w:cs="Times New Roman"/>
        </w:rPr>
        <w:t xml:space="preserve">wniosków o wyjaśnienie treści </w:t>
      </w:r>
      <w:r w:rsidRPr="00D806A4">
        <w:rPr>
          <w:rFonts w:ascii="Times New Roman" w:hAnsi="Times New Roman" w:cs="Times New Roman"/>
        </w:rPr>
        <w:t>Regulaminu.</w:t>
      </w:r>
    </w:p>
    <w:p w:rsidR="003F1194" w:rsidRPr="00D806A4" w:rsidRDefault="003F1194" w:rsidP="003B383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806A4">
        <w:rPr>
          <w:rFonts w:ascii="Times New Roman" w:hAnsi="Times New Roman" w:cs="Times New Roman"/>
        </w:rPr>
        <w:t>Zamawiający udzieli wyjaśnień niezwłocznie, nie później niż na dwa dni  przed upływem terminu składania wniosków o dopuszczenie do udziału w Konkursie, bez ujawniania źródła zapyta</w:t>
      </w:r>
      <w:r w:rsidR="003A4318" w:rsidRPr="00D806A4">
        <w:rPr>
          <w:rFonts w:ascii="Times New Roman" w:hAnsi="Times New Roman" w:cs="Times New Roman"/>
        </w:rPr>
        <w:t>ń</w:t>
      </w:r>
      <w:r w:rsidRPr="00D806A4">
        <w:rPr>
          <w:rFonts w:ascii="Times New Roman" w:hAnsi="Times New Roman" w:cs="Times New Roman"/>
        </w:rPr>
        <w:t xml:space="preserve">, poprzez publikację odpowiedzi na pytania Biuletynie Informacji Publicznej Urzędu Miasta Opola </w:t>
      </w:r>
      <w:hyperlink r:id="rId16" w:history="1">
        <w:r w:rsidR="005134DC" w:rsidRPr="00D806A4">
          <w:rPr>
            <w:rStyle w:val="Hipercze"/>
            <w:rFonts w:ascii="Times New Roman" w:hAnsi="Times New Roman" w:cs="Times New Roman"/>
            <w:color w:val="auto"/>
          </w:rPr>
          <w:t>www.bip.um.opole.pl</w:t>
        </w:r>
      </w:hyperlink>
      <w:r w:rsidR="002D37A8" w:rsidRPr="00D806A4">
        <w:rPr>
          <w:rFonts w:ascii="Times New Roman" w:hAnsi="Times New Roman" w:cs="Times New Roman"/>
        </w:rPr>
        <w:t>.</w:t>
      </w:r>
    </w:p>
    <w:p w:rsidR="003F1194" w:rsidRPr="00D806A4" w:rsidRDefault="003F1194" w:rsidP="00CA4BC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A0C0D" w:rsidRPr="00327887" w:rsidRDefault="00FA0C0D" w:rsidP="00CA4BC3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27887">
        <w:rPr>
          <w:rFonts w:ascii="Times New Roman" w:hAnsi="Times New Roman" w:cs="Times New Roman"/>
          <w:b/>
        </w:rPr>
        <w:t>ROZDZIAŁ VI</w:t>
      </w:r>
      <w:r w:rsidR="004578EC" w:rsidRPr="00327887">
        <w:rPr>
          <w:rFonts w:ascii="Times New Roman" w:hAnsi="Times New Roman" w:cs="Times New Roman"/>
          <w:b/>
        </w:rPr>
        <w:t>I</w:t>
      </w:r>
    </w:p>
    <w:p w:rsidR="00FA0C0D" w:rsidRPr="00327887" w:rsidRDefault="00FA0C0D" w:rsidP="00CA4BC3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27887">
        <w:rPr>
          <w:rFonts w:ascii="Times New Roman" w:hAnsi="Times New Roman" w:cs="Times New Roman"/>
          <w:b/>
        </w:rPr>
        <w:t>ZAKRES RZECZOWY I FORMA OPRACOWANIA PRAC KON</w:t>
      </w:r>
      <w:r w:rsidR="006F605B">
        <w:rPr>
          <w:rFonts w:ascii="Times New Roman" w:hAnsi="Times New Roman" w:cs="Times New Roman"/>
          <w:b/>
        </w:rPr>
        <w:t>KURSOWYCH</w:t>
      </w:r>
    </w:p>
    <w:p w:rsidR="00FA0C0D" w:rsidRPr="00327887" w:rsidRDefault="00FA0C0D" w:rsidP="00CA4BC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A0C0D" w:rsidRPr="00327887" w:rsidRDefault="00FA0C0D" w:rsidP="003B3838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Praca Konkursowa powinna zawierać część modelową, graficzną i opisową.</w:t>
      </w:r>
    </w:p>
    <w:p w:rsidR="00FA0C0D" w:rsidRPr="00327887" w:rsidRDefault="00FA0C0D" w:rsidP="003B3838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Forma i zawartość Pracy Konkursowej:</w:t>
      </w:r>
    </w:p>
    <w:p w:rsidR="00FA0C0D" w:rsidRPr="00327887" w:rsidRDefault="00FA0C0D" w:rsidP="003B3838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model rzeźby, niepatynowany w skali 1:5 (wysokość</w:t>
      </w:r>
      <w:r w:rsidR="00DF54B0" w:rsidRPr="00327887">
        <w:rPr>
          <w:rFonts w:ascii="Times New Roman" w:hAnsi="Times New Roman" w:cs="Times New Roman"/>
        </w:rPr>
        <w:t>:</w:t>
      </w:r>
      <w:r w:rsidRPr="00327887">
        <w:rPr>
          <w:rFonts w:ascii="Times New Roman" w:hAnsi="Times New Roman" w:cs="Times New Roman"/>
        </w:rPr>
        <w:t xml:space="preserve"> </w:t>
      </w:r>
      <w:r w:rsidR="00DF54B0" w:rsidRPr="00327887">
        <w:rPr>
          <w:rFonts w:ascii="Times New Roman" w:hAnsi="Times New Roman" w:cs="Times New Roman"/>
        </w:rPr>
        <w:t xml:space="preserve">nie mniej niż </w:t>
      </w:r>
      <w:r w:rsidRPr="00327887">
        <w:rPr>
          <w:rFonts w:ascii="Times New Roman" w:hAnsi="Times New Roman" w:cs="Times New Roman"/>
        </w:rPr>
        <w:t xml:space="preserve"> 60 cm</w:t>
      </w:r>
      <w:r w:rsidR="00DF54B0" w:rsidRPr="00327887">
        <w:rPr>
          <w:rFonts w:ascii="Times New Roman" w:hAnsi="Times New Roman" w:cs="Times New Roman"/>
        </w:rPr>
        <w:t xml:space="preserve"> i nie więcej </w:t>
      </w:r>
      <w:r w:rsidR="005D7783" w:rsidRPr="00327887">
        <w:rPr>
          <w:rFonts w:ascii="Times New Roman" w:hAnsi="Times New Roman" w:cs="Times New Roman"/>
        </w:rPr>
        <w:t xml:space="preserve">niż </w:t>
      </w:r>
      <w:r w:rsidR="005D7783" w:rsidRPr="00327887">
        <w:rPr>
          <w:rFonts w:ascii="Times New Roman" w:hAnsi="Times New Roman" w:cs="Times New Roman"/>
        </w:rPr>
        <w:br/>
      </w:r>
      <w:r w:rsidR="00DF54B0" w:rsidRPr="00327887">
        <w:rPr>
          <w:rFonts w:ascii="Times New Roman" w:hAnsi="Times New Roman" w:cs="Times New Roman"/>
        </w:rPr>
        <w:t>100 cm</w:t>
      </w:r>
      <w:r w:rsidRPr="00327887">
        <w:rPr>
          <w:rFonts w:ascii="Times New Roman" w:hAnsi="Times New Roman" w:cs="Times New Roman"/>
        </w:rPr>
        <w:t>),</w:t>
      </w:r>
      <w:r w:rsidR="00B02185" w:rsidRPr="00327887">
        <w:rPr>
          <w:rFonts w:ascii="Times New Roman" w:hAnsi="Times New Roman" w:cs="Times New Roman"/>
        </w:rPr>
        <w:t xml:space="preserve"> </w:t>
      </w:r>
      <w:r w:rsidRPr="00327887">
        <w:rPr>
          <w:rFonts w:ascii="Times New Roman" w:hAnsi="Times New Roman" w:cs="Times New Roman"/>
        </w:rPr>
        <w:t>powinien być wykonany metodą uniemożliwiającą jego uszkodzenie,</w:t>
      </w:r>
    </w:p>
    <w:p w:rsidR="00FA0C0D" w:rsidRPr="00327887" w:rsidRDefault="00FA0C0D" w:rsidP="00391A15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 xml:space="preserve">część graficzna pracy konkursowej przedstawiona powinna być na </w:t>
      </w:r>
      <w:r w:rsidR="00B02185" w:rsidRPr="00327887">
        <w:rPr>
          <w:rFonts w:ascii="Times New Roman" w:hAnsi="Times New Roman" w:cs="Times New Roman"/>
        </w:rPr>
        <w:t xml:space="preserve">max. </w:t>
      </w:r>
      <w:r w:rsidRPr="00327887">
        <w:rPr>
          <w:rFonts w:ascii="Times New Roman" w:hAnsi="Times New Roman" w:cs="Times New Roman"/>
        </w:rPr>
        <w:t>trzech sztywnych planszach w formacie A3 w układzie pionowym i zawierać</w:t>
      </w:r>
      <w:r w:rsidR="00B02185" w:rsidRPr="00327887">
        <w:rPr>
          <w:rFonts w:ascii="Times New Roman" w:hAnsi="Times New Roman" w:cs="Times New Roman"/>
        </w:rPr>
        <w:t xml:space="preserve"> </w:t>
      </w:r>
      <w:r w:rsidRPr="00327887">
        <w:rPr>
          <w:rFonts w:ascii="Times New Roman" w:hAnsi="Times New Roman" w:cs="Times New Roman"/>
        </w:rPr>
        <w:t>wizualizację przedstawiającą pomnik z poziomu stojącego człowieka</w:t>
      </w:r>
      <w:r w:rsidR="001310CA" w:rsidRPr="00327887">
        <w:rPr>
          <w:rFonts w:ascii="Times New Roman" w:hAnsi="Times New Roman" w:cs="Times New Roman"/>
        </w:rPr>
        <w:t xml:space="preserve"> z różnych stron/kierunków wraz z jego </w:t>
      </w:r>
      <w:r w:rsidR="005D7783" w:rsidRPr="00327887">
        <w:rPr>
          <w:rFonts w:ascii="Times New Roman" w:hAnsi="Times New Roman" w:cs="Times New Roman"/>
        </w:rPr>
        <w:t xml:space="preserve">otoczeniem </w:t>
      </w:r>
      <w:r w:rsidR="005D7783" w:rsidRPr="00327887">
        <w:rPr>
          <w:rFonts w:ascii="Times New Roman" w:hAnsi="Times New Roman" w:cs="Times New Roman"/>
        </w:rPr>
        <w:br/>
      </w:r>
      <w:r w:rsidR="001310CA" w:rsidRPr="00327887">
        <w:rPr>
          <w:rFonts w:ascii="Times New Roman" w:hAnsi="Times New Roman" w:cs="Times New Roman"/>
        </w:rPr>
        <w:t xml:space="preserve">i </w:t>
      </w:r>
      <w:r w:rsidR="00B02185" w:rsidRPr="00327887">
        <w:rPr>
          <w:rFonts w:ascii="Times New Roman" w:hAnsi="Times New Roman" w:cs="Times New Roman"/>
        </w:rPr>
        <w:t>iluminacją</w:t>
      </w:r>
      <w:r w:rsidRPr="00327887">
        <w:rPr>
          <w:rFonts w:ascii="Times New Roman" w:hAnsi="Times New Roman" w:cs="Times New Roman"/>
        </w:rPr>
        <w:t>,</w:t>
      </w:r>
    </w:p>
    <w:p w:rsidR="00FA0C0D" w:rsidRPr="00327887" w:rsidRDefault="00FA0C0D" w:rsidP="003B3838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 xml:space="preserve">część opisowa w formacie A4 zawierającą wszelkie dane i wyjaśnienia rozwiązań konstrukcyjnych i wykończeniowych, </w:t>
      </w:r>
      <w:r w:rsidR="008B24CF" w:rsidRPr="00327887">
        <w:rPr>
          <w:rFonts w:ascii="Times New Roman" w:hAnsi="Times New Roman" w:cs="Times New Roman"/>
        </w:rPr>
        <w:t>proponowane miejsce</w:t>
      </w:r>
      <w:r w:rsidR="00C011FD" w:rsidRPr="00327887">
        <w:rPr>
          <w:rFonts w:ascii="Times New Roman" w:hAnsi="Times New Roman" w:cs="Times New Roman"/>
        </w:rPr>
        <w:t xml:space="preserve"> napis</w:t>
      </w:r>
      <w:r w:rsidR="004578EC" w:rsidRPr="00327887">
        <w:rPr>
          <w:rFonts w:ascii="Times New Roman" w:hAnsi="Times New Roman" w:cs="Times New Roman"/>
        </w:rPr>
        <w:t>u</w:t>
      </w:r>
      <w:r w:rsidR="008B24CF" w:rsidRPr="00327887">
        <w:rPr>
          <w:rFonts w:ascii="Times New Roman" w:hAnsi="Times New Roman" w:cs="Times New Roman"/>
        </w:rPr>
        <w:t xml:space="preserve"> (o treści wskazanej przez Zamawiającego</w:t>
      </w:r>
      <w:r w:rsidR="005A5B39" w:rsidRPr="00327887">
        <w:rPr>
          <w:rFonts w:ascii="Times New Roman" w:hAnsi="Times New Roman" w:cs="Times New Roman"/>
        </w:rPr>
        <w:t xml:space="preserve"> w </w:t>
      </w:r>
      <w:r w:rsidR="000C2C1E" w:rsidRPr="00327887">
        <w:rPr>
          <w:rFonts w:ascii="Times New Roman" w:hAnsi="Times New Roman" w:cs="Times New Roman"/>
        </w:rPr>
        <w:t>Z</w:t>
      </w:r>
      <w:r w:rsidR="005A5B39" w:rsidRPr="00327887">
        <w:rPr>
          <w:rFonts w:ascii="Times New Roman" w:hAnsi="Times New Roman" w:cs="Times New Roman"/>
        </w:rPr>
        <w:t>ałączniku n</w:t>
      </w:r>
      <w:r w:rsidR="00B02185" w:rsidRPr="00327887">
        <w:rPr>
          <w:rFonts w:ascii="Times New Roman" w:hAnsi="Times New Roman" w:cs="Times New Roman"/>
        </w:rPr>
        <w:t>r</w:t>
      </w:r>
      <w:r w:rsidR="005A5B39" w:rsidRPr="00327887">
        <w:rPr>
          <w:rFonts w:ascii="Times New Roman" w:hAnsi="Times New Roman" w:cs="Times New Roman"/>
        </w:rPr>
        <w:t xml:space="preserve"> 1</w:t>
      </w:r>
      <w:r w:rsidR="00E31A1A" w:rsidRPr="00327887">
        <w:rPr>
          <w:rFonts w:ascii="Times New Roman" w:hAnsi="Times New Roman" w:cs="Times New Roman"/>
        </w:rPr>
        <w:t>1</w:t>
      </w:r>
      <w:r w:rsidR="008B24CF" w:rsidRPr="00327887">
        <w:rPr>
          <w:rFonts w:ascii="Times New Roman" w:hAnsi="Times New Roman" w:cs="Times New Roman"/>
        </w:rPr>
        <w:t>) do umieszczenia na pomniku</w:t>
      </w:r>
      <w:r w:rsidR="00B02185" w:rsidRPr="00327887">
        <w:rPr>
          <w:rFonts w:ascii="Times New Roman" w:hAnsi="Times New Roman" w:cs="Times New Roman"/>
        </w:rPr>
        <w:t xml:space="preserve"> lub tablicy</w:t>
      </w:r>
      <w:r w:rsidR="00C011FD" w:rsidRPr="00327887">
        <w:rPr>
          <w:rFonts w:ascii="Times New Roman" w:hAnsi="Times New Roman" w:cs="Times New Roman"/>
        </w:rPr>
        <w:t>,</w:t>
      </w:r>
      <w:r w:rsidR="004E3448" w:rsidRPr="00327887">
        <w:rPr>
          <w:rFonts w:ascii="Times New Roman" w:hAnsi="Times New Roman" w:cs="Times New Roman"/>
        </w:rPr>
        <w:t xml:space="preserve"> </w:t>
      </w:r>
      <w:r w:rsidRPr="00327887">
        <w:rPr>
          <w:rFonts w:ascii="Times New Roman" w:hAnsi="Times New Roman" w:cs="Times New Roman"/>
        </w:rPr>
        <w:t>sposobu transportu, montażu oraz cenę brutto wykonania projektu, wykonania pomnika, jego transportu i posadowienia</w:t>
      </w:r>
      <w:r w:rsidR="003A4318" w:rsidRPr="00327887">
        <w:rPr>
          <w:rFonts w:ascii="Times New Roman" w:hAnsi="Times New Roman" w:cs="Times New Roman"/>
        </w:rPr>
        <w:t xml:space="preserve"> (</w:t>
      </w:r>
      <w:r w:rsidRPr="00327887">
        <w:rPr>
          <w:rFonts w:ascii="Times New Roman" w:hAnsi="Times New Roman" w:cs="Times New Roman"/>
        </w:rPr>
        <w:t xml:space="preserve">szczegółowa specyfikacja </w:t>
      </w:r>
      <w:r w:rsidR="00DF54B0" w:rsidRPr="00327887">
        <w:rPr>
          <w:rFonts w:ascii="Times New Roman" w:hAnsi="Times New Roman" w:cs="Times New Roman"/>
        </w:rPr>
        <w:t xml:space="preserve"> materiałowo</w:t>
      </w:r>
      <w:r w:rsidR="00251AD2" w:rsidRPr="00327887">
        <w:rPr>
          <w:rFonts w:ascii="Times New Roman" w:hAnsi="Times New Roman" w:cs="Times New Roman"/>
        </w:rPr>
        <w:t xml:space="preserve"> </w:t>
      </w:r>
      <w:r w:rsidR="00DF54B0" w:rsidRPr="00327887">
        <w:rPr>
          <w:rFonts w:ascii="Times New Roman" w:hAnsi="Times New Roman" w:cs="Times New Roman"/>
        </w:rPr>
        <w:t xml:space="preserve">- </w:t>
      </w:r>
      <w:r w:rsidRPr="00327887">
        <w:rPr>
          <w:rFonts w:ascii="Times New Roman" w:hAnsi="Times New Roman" w:cs="Times New Roman"/>
        </w:rPr>
        <w:t>techniczna wraz</w:t>
      </w:r>
      <w:r w:rsidR="002D37A8">
        <w:rPr>
          <w:rFonts w:ascii="Times New Roman" w:hAnsi="Times New Roman" w:cs="Times New Roman"/>
        </w:rPr>
        <w:t xml:space="preserve"> </w:t>
      </w:r>
      <w:r w:rsidRPr="00327887">
        <w:rPr>
          <w:rFonts w:ascii="Times New Roman" w:hAnsi="Times New Roman" w:cs="Times New Roman"/>
        </w:rPr>
        <w:t>z kosztorysem</w:t>
      </w:r>
      <w:r w:rsidR="003A4318" w:rsidRPr="00327887">
        <w:rPr>
          <w:rFonts w:ascii="Times New Roman" w:hAnsi="Times New Roman" w:cs="Times New Roman"/>
        </w:rPr>
        <w:t>).</w:t>
      </w:r>
    </w:p>
    <w:p w:rsidR="00FA0C0D" w:rsidRPr="00327887" w:rsidRDefault="00FA0C0D" w:rsidP="003B3838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lastRenderedPageBreak/>
        <w:t xml:space="preserve">Uczestnik Konkursu ma obowiązek dostarczyć na nośniku </w:t>
      </w:r>
      <w:r w:rsidR="00DF54B0" w:rsidRPr="00327887">
        <w:rPr>
          <w:rFonts w:ascii="Times New Roman" w:hAnsi="Times New Roman" w:cs="Times New Roman"/>
        </w:rPr>
        <w:t>przenośnym pendrive</w:t>
      </w:r>
      <w:r w:rsidRPr="00327887">
        <w:rPr>
          <w:rFonts w:ascii="Times New Roman" w:hAnsi="Times New Roman" w:cs="Times New Roman"/>
        </w:rPr>
        <w:t xml:space="preserve"> wszystkie materiały konkursowe zapisane w formacie PDF/JPG w jakości do druku (300 dpi),</w:t>
      </w:r>
      <w:r w:rsidR="00251AD2" w:rsidRPr="00327887">
        <w:rPr>
          <w:rFonts w:ascii="Times New Roman" w:hAnsi="Times New Roman" w:cs="Times New Roman"/>
        </w:rPr>
        <w:t xml:space="preserve"> </w:t>
      </w:r>
      <w:r w:rsidR="005D7783" w:rsidRPr="00327887">
        <w:rPr>
          <w:rFonts w:ascii="Times New Roman" w:hAnsi="Times New Roman" w:cs="Times New Roman"/>
        </w:rPr>
        <w:br/>
      </w:r>
      <w:r w:rsidRPr="00327887">
        <w:rPr>
          <w:rFonts w:ascii="Times New Roman" w:hAnsi="Times New Roman" w:cs="Times New Roman"/>
        </w:rPr>
        <w:t>w niekodowanych plikach (niezabezpieczonych hasłem).</w:t>
      </w:r>
    </w:p>
    <w:p w:rsidR="00E92DF1" w:rsidRPr="00355C17" w:rsidRDefault="00FA0C0D" w:rsidP="00E92DF1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Za dostarczenie do siedziby Organizatora pracy konkursowej jest odpowiedzialny Uczestnik konkursu. Modele zniszczone lub uszkodzone w trakcie transportu nie będą brane pod ocenę.</w:t>
      </w:r>
    </w:p>
    <w:p w:rsidR="00355C17" w:rsidRDefault="00355C17" w:rsidP="00E92DF1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355C17" w:rsidRPr="00327887" w:rsidRDefault="00355C17" w:rsidP="00E92DF1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B40DAE" w:rsidRPr="00327887" w:rsidRDefault="00B40DAE" w:rsidP="00B40DA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27887">
        <w:rPr>
          <w:rFonts w:ascii="Times New Roman" w:hAnsi="Times New Roman" w:cs="Times New Roman"/>
          <w:b/>
        </w:rPr>
        <w:t xml:space="preserve">ROZDZIAŁ </w:t>
      </w:r>
      <w:r w:rsidR="003B4041" w:rsidRPr="00327887">
        <w:rPr>
          <w:rFonts w:ascii="Times New Roman" w:hAnsi="Times New Roman" w:cs="Times New Roman"/>
          <w:b/>
        </w:rPr>
        <w:t>VI</w:t>
      </w:r>
      <w:r w:rsidRPr="00327887">
        <w:rPr>
          <w:rFonts w:ascii="Times New Roman" w:hAnsi="Times New Roman" w:cs="Times New Roman"/>
          <w:b/>
        </w:rPr>
        <w:t>I</w:t>
      </w:r>
      <w:r w:rsidR="004578EC" w:rsidRPr="00327887">
        <w:rPr>
          <w:rFonts w:ascii="Times New Roman" w:hAnsi="Times New Roman" w:cs="Times New Roman"/>
          <w:b/>
        </w:rPr>
        <w:t>I</w:t>
      </w:r>
    </w:p>
    <w:p w:rsidR="00163AF7" w:rsidRPr="00327887" w:rsidRDefault="00163AF7" w:rsidP="00B40DA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27887">
        <w:rPr>
          <w:rFonts w:ascii="Times New Roman" w:hAnsi="Times New Roman" w:cs="Times New Roman"/>
          <w:b/>
        </w:rPr>
        <w:t xml:space="preserve">SPOSÓB OZNAKOWANIA ORAZ MIEJSCE I TERMIN </w:t>
      </w:r>
      <w:r w:rsidR="00A90BDD" w:rsidRPr="00327887">
        <w:rPr>
          <w:rFonts w:ascii="Times New Roman" w:hAnsi="Times New Roman" w:cs="Times New Roman"/>
          <w:b/>
        </w:rPr>
        <w:t>S</w:t>
      </w:r>
      <w:r w:rsidRPr="00327887">
        <w:rPr>
          <w:rFonts w:ascii="Times New Roman" w:hAnsi="Times New Roman" w:cs="Times New Roman"/>
          <w:b/>
        </w:rPr>
        <w:t>KŁADANIA</w:t>
      </w:r>
      <w:r w:rsidR="00A90BDD" w:rsidRPr="00327887">
        <w:rPr>
          <w:rFonts w:ascii="Times New Roman" w:hAnsi="Times New Roman" w:cs="Times New Roman"/>
        </w:rPr>
        <w:t xml:space="preserve"> </w:t>
      </w:r>
      <w:r w:rsidR="00A90BDD" w:rsidRPr="00327887">
        <w:rPr>
          <w:rFonts w:ascii="Times New Roman" w:hAnsi="Times New Roman" w:cs="Times New Roman"/>
          <w:b/>
        </w:rPr>
        <w:t>PRAC KONKURSOWYCH</w:t>
      </w:r>
    </w:p>
    <w:p w:rsidR="00163AF7" w:rsidRPr="00327887" w:rsidRDefault="00163AF7" w:rsidP="00CA4BC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63AF7" w:rsidRPr="00327887" w:rsidRDefault="00163AF7" w:rsidP="003B3838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 xml:space="preserve">W chwili składania </w:t>
      </w:r>
      <w:r w:rsidR="00811B7C" w:rsidRPr="00327887">
        <w:rPr>
          <w:rFonts w:ascii="Times New Roman" w:hAnsi="Times New Roman" w:cs="Times New Roman"/>
        </w:rPr>
        <w:t>P</w:t>
      </w:r>
      <w:r w:rsidRPr="00327887">
        <w:rPr>
          <w:rFonts w:ascii="Times New Roman" w:hAnsi="Times New Roman" w:cs="Times New Roman"/>
        </w:rPr>
        <w:t xml:space="preserve">racy konkursowej na Konkurs, praca musi być obligatoryjnie zakodowana przez Uczestnika. Zakodowanie polega na tym, że Uczestnik oznacza swoją </w:t>
      </w:r>
      <w:r w:rsidR="00811B7C" w:rsidRPr="00327887">
        <w:rPr>
          <w:rFonts w:ascii="Times New Roman" w:hAnsi="Times New Roman" w:cs="Times New Roman"/>
        </w:rPr>
        <w:t>P</w:t>
      </w:r>
      <w:r w:rsidRPr="00327887">
        <w:rPr>
          <w:rFonts w:ascii="Times New Roman" w:hAnsi="Times New Roman" w:cs="Times New Roman"/>
        </w:rPr>
        <w:t>racę konkursową sześcioznakowym KODEM ROZPOZNAWCZYM</w:t>
      </w:r>
      <w:r w:rsidR="00302A60" w:rsidRPr="00327887">
        <w:rPr>
          <w:rFonts w:ascii="Times New Roman" w:hAnsi="Times New Roman" w:cs="Times New Roman"/>
        </w:rPr>
        <w:t xml:space="preserve"> </w:t>
      </w:r>
      <w:r w:rsidR="001310CA" w:rsidRPr="00327887">
        <w:rPr>
          <w:rFonts w:ascii="Times New Roman" w:hAnsi="Times New Roman" w:cs="Times New Roman"/>
        </w:rPr>
        <w:t>składającym się z wybranej dowolnie kombinacji cyfr, zwanych dalej KODEM ROZPOZNAWCZYM.</w:t>
      </w:r>
    </w:p>
    <w:p w:rsidR="00163AF7" w:rsidRPr="00327887" w:rsidRDefault="00163AF7" w:rsidP="003B3838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 xml:space="preserve">Wszystkie części </w:t>
      </w:r>
      <w:r w:rsidR="00811B7C" w:rsidRPr="00327887">
        <w:rPr>
          <w:rFonts w:ascii="Times New Roman" w:hAnsi="Times New Roman" w:cs="Times New Roman"/>
        </w:rPr>
        <w:t>P</w:t>
      </w:r>
      <w:r w:rsidRPr="00327887">
        <w:rPr>
          <w:rFonts w:ascii="Times New Roman" w:hAnsi="Times New Roman" w:cs="Times New Roman"/>
        </w:rPr>
        <w:t>racy konkursowej oraz kopertę z napisem „KARTA” i KOPERTĘ z napisem</w:t>
      </w:r>
      <w:r w:rsidR="00A90BDD" w:rsidRPr="00327887">
        <w:rPr>
          <w:rFonts w:ascii="Times New Roman" w:hAnsi="Times New Roman" w:cs="Times New Roman"/>
        </w:rPr>
        <w:t xml:space="preserve"> </w:t>
      </w:r>
      <w:r w:rsidRPr="00327887">
        <w:rPr>
          <w:rFonts w:ascii="Times New Roman" w:hAnsi="Times New Roman" w:cs="Times New Roman"/>
        </w:rPr>
        <w:t>„WERSJA ELEKTRONICZNA PRACY KONKURSOWEJ”, POKWITOWANIE ZŁOŻENIA PRACY, a także</w:t>
      </w:r>
      <w:r w:rsidR="00A90BDD" w:rsidRPr="00327887">
        <w:rPr>
          <w:rFonts w:ascii="Times New Roman" w:hAnsi="Times New Roman" w:cs="Times New Roman"/>
        </w:rPr>
        <w:t xml:space="preserve"> </w:t>
      </w:r>
      <w:r w:rsidRPr="00327887">
        <w:rPr>
          <w:rFonts w:ascii="Times New Roman" w:hAnsi="Times New Roman" w:cs="Times New Roman"/>
        </w:rPr>
        <w:t>opakowanie(-a) pracy konkursowej Uczestnik oznacza czytelnie tym samym KODEM ROZPOZNAWCZYM. Ponadto KOD ROZPOZNAWCZY Uczestnik wpisuje trwałą techniką w prawym górnym narożniku każdej z plansz</w:t>
      </w:r>
      <w:r w:rsidR="00302A60" w:rsidRPr="00327887">
        <w:rPr>
          <w:rFonts w:ascii="Times New Roman" w:hAnsi="Times New Roman" w:cs="Times New Roman"/>
        </w:rPr>
        <w:t>. N</w:t>
      </w:r>
      <w:r w:rsidRPr="00327887">
        <w:rPr>
          <w:rFonts w:ascii="Times New Roman" w:hAnsi="Times New Roman" w:cs="Times New Roman"/>
        </w:rPr>
        <w:t>a pierwszej stronie wydrukowanego tekstu części opisowej oraz na dolnej stronie podstawy modelu pomnika.</w:t>
      </w:r>
    </w:p>
    <w:p w:rsidR="00163AF7" w:rsidRPr="00327887" w:rsidRDefault="00163AF7" w:rsidP="003B3838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Do składanej pracy konkursowej należy obligatoryjnie dołączyć dwie zamknięte (zaklejone)</w:t>
      </w:r>
      <w:r w:rsidR="00A90BDD" w:rsidRPr="00327887">
        <w:rPr>
          <w:rFonts w:ascii="Times New Roman" w:hAnsi="Times New Roman" w:cs="Times New Roman"/>
        </w:rPr>
        <w:t xml:space="preserve"> </w:t>
      </w:r>
      <w:r w:rsidR="00F93F99">
        <w:rPr>
          <w:rFonts w:ascii="Times New Roman" w:hAnsi="Times New Roman" w:cs="Times New Roman"/>
        </w:rPr>
        <w:t>koperty, tj.</w:t>
      </w:r>
    </w:p>
    <w:p w:rsidR="00163AF7" w:rsidRPr="00327887" w:rsidRDefault="00163AF7" w:rsidP="003B3838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kopertę oznaczoną wyłącznie KODEM ROZPOZNAWCZYM i napisem „KARTA”, w której umieszczona będzie KARTA IDENTYFIKACYJNA sporządzona wg wzoru określonego</w:t>
      </w:r>
      <w:r w:rsidR="005D7783" w:rsidRPr="00327887">
        <w:rPr>
          <w:rFonts w:ascii="Times New Roman" w:hAnsi="Times New Roman" w:cs="Times New Roman"/>
        </w:rPr>
        <w:t xml:space="preserve"> </w:t>
      </w:r>
      <w:r w:rsidR="00302A60" w:rsidRPr="00327887">
        <w:rPr>
          <w:rFonts w:ascii="Times New Roman" w:hAnsi="Times New Roman" w:cs="Times New Roman"/>
        </w:rPr>
        <w:br/>
      </w:r>
      <w:r w:rsidRPr="00327887">
        <w:rPr>
          <w:rFonts w:ascii="Times New Roman" w:hAnsi="Times New Roman" w:cs="Times New Roman"/>
        </w:rPr>
        <w:t xml:space="preserve">w </w:t>
      </w:r>
      <w:r w:rsidR="000C2C1E" w:rsidRPr="00327887">
        <w:rPr>
          <w:rFonts w:ascii="Times New Roman" w:hAnsi="Times New Roman" w:cs="Times New Roman"/>
        </w:rPr>
        <w:t>Z</w:t>
      </w:r>
      <w:r w:rsidRPr="00327887">
        <w:rPr>
          <w:rFonts w:ascii="Times New Roman" w:hAnsi="Times New Roman" w:cs="Times New Roman"/>
        </w:rPr>
        <w:t xml:space="preserve">ałączniku </w:t>
      </w:r>
      <w:r w:rsidR="005A5B39" w:rsidRPr="00327887">
        <w:rPr>
          <w:rFonts w:ascii="Times New Roman" w:hAnsi="Times New Roman" w:cs="Times New Roman"/>
        </w:rPr>
        <w:t>n</w:t>
      </w:r>
      <w:r w:rsidR="0047310B" w:rsidRPr="00327887">
        <w:rPr>
          <w:rFonts w:ascii="Times New Roman" w:hAnsi="Times New Roman" w:cs="Times New Roman"/>
        </w:rPr>
        <w:t xml:space="preserve">r </w:t>
      </w:r>
      <w:r w:rsidR="005A5B39" w:rsidRPr="00327887">
        <w:rPr>
          <w:rFonts w:ascii="Times New Roman" w:hAnsi="Times New Roman" w:cs="Times New Roman"/>
        </w:rPr>
        <w:t>1</w:t>
      </w:r>
      <w:r w:rsidR="00E31A1A" w:rsidRPr="00327887">
        <w:rPr>
          <w:rFonts w:ascii="Times New Roman" w:hAnsi="Times New Roman" w:cs="Times New Roman"/>
        </w:rPr>
        <w:t>2</w:t>
      </w:r>
      <w:r w:rsidRPr="00327887">
        <w:rPr>
          <w:rFonts w:ascii="Times New Roman" w:hAnsi="Times New Roman" w:cs="Times New Roman"/>
        </w:rPr>
        <w:t xml:space="preserve"> do Regulaminu, zawierająca KOD ROZPOZNAWCZY oraz dane Uczestnika, </w:t>
      </w:r>
      <w:r w:rsidRPr="006E7B10">
        <w:rPr>
          <w:rFonts w:ascii="Times New Roman" w:hAnsi="Times New Roman" w:cs="Times New Roman"/>
          <w:b/>
        </w:rPr>
        <w:t>a także jego oświadczeni</w:t>
      </w:r>
      <w:r w:rsidR="00F80C65" w:rsidRPr="006E7B10">
        <w:rPr>
          <w:rFonts w:ascii="Times New Roman" w:hAnsi="Times New Roman" w:cs="Times New Roman"/>
          <w:b/>
        </w:rPr>
        <w:t>e</w:t>
      </w:r>
      <w:r w:rsidR="00FE5410" w:rsidRPr="006E7B10">
        <w:rPr>
          <w:rFonts w:ascii="Times New Roman" w:hAnsi="Times New Roman" w:cs="Times New Roman"/>
          <w:b/>
        </w:rPr>
        <w:t xml:space="preserve"> </w:t>
      </w:r>
      <w:r w:rsidRPr="006E7B10">
        <w:rPr>
          <w:rFonts w:ascii="Times New Roman" w:hAnsi="Times New Roman" w:cs="Times New Roman"/>
          <w:b/>
        </w:rPr>
        <w:t>dotyczące  praw autorski</w:t>
      </w:r>
      <w:r w:rsidR="00D81EE5" w:rsidRPr="006E7B10">
        <w:rPr>
          <w:rFonts w:ascii="Times New Roman" w:hAnsi="Times New Roman" w:cs="Times New Roman"/>
          <w:b/>
        </w:rPr>
        <w:t>ch</w:t>
      </w:r>
      <w:r w:rsidRPr="006E7B10">
        <w:rPr>
          <w:rFonts w:ascii="Times New Roman" w:hAnsi="Times New Roman" w:cs="Times New Roman"/>
          <w:b/>
        </w:rPr>
        <w:t xml:space="preserve"> do nagrodzonej pracy konkursowej w zamian za wypłatę przyznanej w Konkursie nagrody pieniężnej</w:t>
      </w:r>
      <w:r w:rsidR="00D81EE5" w:rsidRPr="006E7B10">
        <w:rPr>
          <w:rFonts w:ascii="Times New Roman" w:hAnsi="Times New Roman" w:cs="Times New Roman"/>
          <w:b/>
        </w:rPr>
        <w:t xml:space="preserve"> (Załącznik nr </w:t>
      </w:r>
      <w:r w:rsidR="005D1466" w:rsidRPr="006E7B10">
        <w:rPr>
          <w:rFonts w:ascii="Times New Roman" w:hAnsi="Times New Roman" w:cs="Times New Roman"/>
          <w:b/>
        </w:rPr>
        <w:t>10</w:t>
      </w:r>
      <w:r w:rsidR="00D81EE5" w:rsidRPr="006E7B10">
        <w:rPr>
          <w:rFonts w:ascii="Times New Roman" w:hAnsi="Times New Roman" w:cs="Times New Roman"/>
          <w:b/>
        </w:rPr>
        <w:t xml:space="preserve">  do Regulaminu</w:t>
      </w:r>
      <w:r w:rsidR="00D81EE5" w:rsidRPr="00327887">
        <w:rPr>
          <w:rFonts w:ascii="Times New Roman" w:hAnsi="Times New Roman" w:cs="Times New Roman"/>
        </w:rPr>
        <w:t>)</w:t>
      </w:r>
      <w:r w:rsidRPr="00327887">
        <w:rPr>
          <w:rFonts w:ascii="Times New Roman" w:hAnsi="Times New Roman" w:cs="Times New Roman"/>
        </w:rPr>
        <w:t>,</w:t>
      </w:r>
    </w:p>
    <w:p w:rsidR="00163AF7" w:rsidRPr="00327887" w:rsidRDefault="003B4041" w:rsidP="003B3838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kopertę</w:t>
      </w:r>
      <w:r w:rsidR="00163AF7" w:rsidRPr="00327887">
        <w:rPr>
          <w:rFonts w:ascii="Times New Roman" w:hAnsi="Times New Roman" w:cs="Times New Roman"/>
        </w:rPr>
        <w:t xml:space="preserve"> oznaczoną wyłącznie KODEM ROZPOZNAWCZYM i napisem „WERSJA ELEKTRONICZNA PRACY KONKURSOWEJ”, w której umieszczony będzie </w:t>
      </w:r>
      <w:r w:rsidR="005D7783" w:rsidRPr="00327887">
        <w:rPr>
          <w:rFonts w:ascii="Times New Roman" w:hAnsi="Times New Roman" w:cs="Times New Roman"/>
        </w:rPr>
        <w:t xml:space="preserve">nośnik </w:t>
      </w:r>
      <w:r w:rsidR="005D7783" w:rsidRPr="00327887">
        <w:rPr>
          <w:rFonts w:ascii="Times New Roman" w:hAnsi="Times New Roman" w:cs="Times New Roman"/>
        </w:rPr>
        <w:br/>
      </w:r>
      <w:r w:rsidR="00163AF7" w:rsidRPr="00327887">
        <w:rPr>
          <w:rFonts w:ascii="Times New Roman" w:hAnsi="Times New Roman" w:cs="Times New Roman"/>
        </w:rPr>
        <w:t>z zapisem elektronicznym pracy konkursowej.</w:t>
      </w:r>
    </w:p>
    <w:p w:rsidR="00163AF7" w:rsidRPr="00327887" w:rsidRDefault="00163AF7" w:rsidP="003B3838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 xml:space="preserve">Wraz z pracą konkursową należy przedstawić niewypełnione POKWITOWANIE ZŁOŻENIA PRACY oznaczone wyłącznie KODEM ROZPOZNAWCZYM sporządzone wg wzoru stanowiącego </w:t>
      </w:r>
      <w:r w:rsidR="000C2C1E" w:rsidRPr="00327887">
        <w:rPr>
          <w:rFonts w:ascii="Times New Roman" w:hAnsi="Times New Roman" w:cs="Times New Roman"/>
        </w:rPr>
        <w:t>Z</w:t>
      </w:r>
      <w:r w:rsidR="005A5B39" w:rsidRPr="00327887">
        <w:rPr>
          <w:rFonts w:ascii="Times New Roman" w:hAnsi="Times New Roman" w:cs="Times New Roman"/>
        </w:rPr>
        <w:t>ałącznik n</w:t>
      </w:r>
      <w:r w:rsidR="004B7E5E" w:rsidRPr="00327887">
        <w:rPr>
          <w:rFonts w:ascii="Times New Roman" w:hAnsi="Times New Roman" w:cs="Times New Roman"/>
        </w:rPr>
        <w:t xml:space="preserve">r </w:t>
      </w:r>
      <w:r w:rsidR="005A5B39" w:rsidRPr="00327887">
        <w:rPr>
          <w:rFonts w:ascii="Times New Roman" w:hAnsi="Times New Roman" w:cs="Times New Roman"/>
        </w:rPr>
        <w:t>1</w:t>
      </w:r>
      <w:r w:rsidR="00E31A1A" w:rsidRPr="00327887">
        <w:rPr>
          <w:rFonts w:ascii="Times New Roman" w:hAnsi="Times New Roman" w:cs="Times New Roman"/>
        </w:rPr>
        <w:t>3</w:t>
      </w:r>
      <w:r w:rsidR="00302A60" w:rsidRPr="00327887">
        <w:rPr>
          <w:rFonts w:ascii="Times New Roman" w:hAnsi="Times New Roman" w:cs="Times New Roman"/>
        </w:rPr>
        <w:t xml:space="preserve"> </w:t>
      </w:r>
      <w:r w:rsidRPr="00327887">
        <w:rPr>
          <w:rFonts w:ascii="Times New Roman" w:hAnsi="Times New Roman" w:cs="Times New Roman"/>
        </w:rPr>
        <w:t xml:space="preserve">do Regulaminu, które w przypadku, gdy praca konkursowa jest składana przez Uczestnika w inny sposób niż osobiście, winno być umieszczone dodatkowo </w:t>
      </w:r>
      <w:r w:rsidR="00302A60" w:rsidRPr="00327887">
        <w:rPr>
          <w:rFonts w:ascii="Times New Roman" w:hAnsi="Times New Roman" w:cs="Times New Roman"/>
        </w:rPr>
        <w:br/>
      </w:r>
      <w:r w:rsidRPr="00327887">
        <w:rPr>
          <w:rFonts w:ascii="Times New Roman" w:hAnsi="Times New Roman" w:cs="Times New Roman"/>
        </w:rPr>
        <w:t>w otwartej kopercie zaadresowanej na adres niebędący adresem Uczestnika, na który zostanie odesłane</w:t>
      </w:r>
      <w:r w:rsidR="00302A60" w:rsidRPr="00327887">
        <w:rPr>
          <w:rFonts w:ascii="Times New Roman" w:hAnsi="Times New Roman" w:cs="Times New Roman"/>
        </w:rPr>
        <w:t xml:space="preserve"> </w:t>
      </w:r>
      <w:r w:rsidRPr="00327887">
        <w:rPr>
          <w:rFonts w:ascii="Times New Roman" w:hAnsi="Times New Roman" w:cs="Times New Roman"/>
        </w:rPr>
        <w:t>potwierdzone przez Organizatora POKWITOWANIE ZŁOŻENIA PRACY KONKURSOWEJ.</w:t>
      </w:r>
    </w:p>
    <w:p w:rsidR="00163AF7" w:rsidRPr="00327887" w:rsidRDefault="00163AF7" w:rsidP="003B3838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 xml:space="preserve">Pracę konkursową wraz z dołączonymi dwiema kopertami, o których mowa w ust. </w:t>
      </w:r>
      <w:r w:rsidR="005D1466">
        <w:rPr>
          <w:rFonts w:ascii="Times New Roman" w:hAnsi="Times New Roman" w:cs="Times New Roman"/>
        </w:rPr>
        <w:t>3</w:t>
      </w:r>
      <w:r w:rsidRPr="00327887">
        <w:rPr>
          <w:rFonts w:ascii="Times New Roman" w:hAnsi="Times New Roman" w:cs="Times New Roman"/>
        </w:rPr>
        <w:t xml:space="preserve"> należy złożyć w jednym zewnętrznym opakowaniu uniemożliwiającym jego bezśladowe otwarcie i zapoznanie się z zawartością. Dotyczy to także POKWITOWANIA ZŁOŻENIA PRACY, o którym mowa</w:t>
      </w:r>
      <w:r w:rsidR="00FF1866">
        <w:rPr>
          <w:rFonts w:ascii="Times New Roman" w:hAnsi="Times New Roman" w:cs="Times New Roman"/>
        </w:rPr>
        <w:t xml:space="preserve">            </w:t>
      </w:r>
      <w:r w:rsidRPr="00327887">
        <w:rPr>
          <w:rFonts w:ascii="Times New Roman" w:hAnsi="Times New Roman" w:cs="Times New Roman"/>
        </w:rPr>
        <w:t xml:space="preserve"> w ust. 4 w przypadku, gdy praca konkursowa jest składana przez Uczestnika w inny sposób niż osobiście.</w:t>
      </w:r>
    </w:p>
    <w:p w:rsidR="00163AF7" w:rsidRPr="00327887" w:rsidRDefault="00163AF7" w:rsidP="003B3838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 xml:space="preserve">W razie składania pracy konkursowej osobiście przez Uczestnika POKWITOWANIA ZŁOŻENIA PRACY, o którym mowa w ust. 4 musi być umieszczone poza zewnętrznym opakowaniem pracy </w:t>
      </w:r>
      <w:r w:rsidRPr="00327887">
        <w:rPr>
          <w:rFonts w:ascii="Times New Roman" w:hAnsi="Times New Roman" w:cs="Times New Roman"/>
        </w:rPr>
        <w:lastRenderedPageBreak/>
        <w:t>konkursowej, tak aby możliwe było potwierdzenie przez Organizatora jej złożenia, bez konieczności naruszania zewnętrznego opakowania pracy konkursowej.</w:t>
      </w:r>
    </w:p>
    <w:p w:rsidR="00163AF7" w:rsidRPr="00883D98" w:rsidRDefault="00163AF7" w:rsidP="00777D8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83D98">
        <w:rPr>
          <w:rFonts w:ascii="Times New Roman" w:hAnsi="Times New Roman" w:cs="Times New Roman"/>
        </w:rPr>
        <w:t xml:space="preserve">Zewnętrzne opakowanie musi być oznaczone wyłącznie napisem: </w:t>
      </w:r>
      <w:r w:rsidR="00883D98" w:rsidRPr="00883D98">
        <w:rPr>
          <w:rFonts w:ascii="Times New Roman" w:hAnsi="Times New Roman" w:cs="Times New Roman"/>
        </w:rPr>
        <w:t>„</w:t>
      </w:r>
      <w:r w:rsidR="00883D98" w:rsidRPr="00883D98">
        <w:rPr>
          <w:rFonts w:ascii="Times New Roman" w:hAnsi="Times New Roman" w:cs="Times New Roman"/>
          <w:b/>
        </w:rPr>
        <w:t>KONKURS</w:t>
      </w:r>
      <w:r w:rsidR="00883D98" w:rsidRPr="00883D98">
        <w:rPr>
          <w:rFonts w:ascii="Times New Roman" w:hAnsi="Times New Roman" w:cs="Times New Roman"/>
        </w:rPr>
        <w:t xml:space="preserve"> </w:t>
      </w:r>
      <w:r w:rsidR="00883D98" w:rsidRPr="00883D98">
        <w:rPr>
          <w:rFonts w:ascii="Times New Roman" w:hAnsi="Times New Roman" w:cs="Times New Roman"/>
          <w:b/>
        </w:rPr>
        <w:t>NA OPRACOWANIE PROJEKTU RZEŹBIARSKO - ARCHITEKTONICZNEGO POMNIKA WŁADYSŁAWA II KSIĘCIA OPOLSKIEGO W OPOLU</w:t>
      </w:r>
      <w:r w:rsidRPr="00883D98">
        <w:rPr>
          <w:rFonts w:ascii="Times New Roman" w:hAnsi="Times New Roman" w:cs="Times New Roman"/>
          <w:b/>
        </w:rPr>
        <w:t>”</w:t>
      </w:r>
      <w:r w:rsidRPr="00883D98">
        <w:rPr>
          <w:rFonts w:ascii="Times New Roman" w:hAnsi="Times New Roman" w:cs="Times New Roman"/>
        </w:rPr>
        <w:t xml:space="preserve"> i KODEM ROZPOZNAWCZYM. Zewnętrzne opakowanie nie może wskazywać nazwy i adresu Uczestnika składającego </w:t>
      </w:r>
      <w:r w:rsidR="00FE08DD" w:rsidRPr="00883D98">
        <w:rPr>
          <w:rFonts w:ascii="Times New Roman" w:hAnsi="Times New Roman" w:cs="Times New Roman"/>
        </w:rPr>
        <w:t>P</w:t>
      </w:r>
      <w:r w:rsidRPr="00883D98">
        <w:rPr>
          <w:rFonts w:ascii="Times New Roman" w:hAnsi="Times New Roman" w:cs="Times New Roman"/>
        </w:rPr>
        <w:t xml:space="preserve">racę konkursową, ani zawierać innych danych (np. logo, itp.) umożliwiających zidentyfikowanie Uczestnika przed rozstrzygnięciem Konkursu. Dotyczy to również przypadku, gdy </w:t>
      </w:r>
      <w:r w:rsidR="00FE08DD" w:rsidRPr="00883D98">
        <w:rPr>
          <w:rFonts w:ascii="Times New Roman" w:hAnsi="Times New Roman" w:cs="Times New Roman"/>
        </w:rPr>
        <w:t>P</w:t>
      </w:r>
      <w:r w:rsidRPr="00883D98">
        <w:rPr>
          <w:rFonts w:ascii="Times New Roman" w:hAnsi="Times New Roman" w:cs="Times New Roman"/>
        </w:rPr>
        <w:t>raca konkursowa jest przesłana za pośrednictwem operatora pocztowego lub firmy kurierskiej.</w:t>
      </w:r>
    </w:p>
    <w:p w:rsidR="00163AF7" w:rsidRPr="00327887" w:rsidRDefault="00163AF7" w:rsidP="003B3838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Praca konkursowa, której sposób opakowania, oznakowania lub inne zdarzenia będą naruszały zasadę anonimowości Konkursu, umożliwiając zidentyfikowanie jej autora przed rozstrzygnięciem Konkursu, zostanie odrzucona, a Uczestnik ją składający zostanie</w:t>
      </w:r>
      <w:r w:rsidR="00DE3469" w:rsidRPr="00327887">
        <w:rPr>
          <w:rFonts w:ascii="Times New Roman" w:hAnsi="Times New Roman" w:cs="Times New Roman"/>
        </w:rPr>
        <w:t xml:space="preserve"> </w:t>
      </w:r>
      <w:r w:rsidRPr="00327887">
        <w:rPr>
          <w:rFonts w:ascii="Times New Roman" w:hAnsi="Times New Roman" w:cs="Times New Roman"/>
        </w:rPr>
        <w:t>wykluczony</w:t>
      </w:r>
      <w:r w:rsidR="00355C17">
        <w:rPr>
          <w:rFonts w:ascii="Times New Roman" w:hAnsi="Times New Roman" w:cs="Times New Roman"/>
        </w:rPr>
        <w:t xml:space="preserve"> </w:t>
      </w:r>
      <w:r w:rsidRPr="00327887">
        <w:rPr>
          <w:rFonts w:ascii="Times New Roman" w:hAnsi="Times New Roman" w:cs="Times New Roman"/>
        </w:rPr>
        <w:t>z Konkursu.</w:t>
      </w:r>
    </w:p>
    <w:p w:rsidR="00163AF7" w:rsidRPr="00327887" w:rsidRDefault="00163AF7" w:rsidP="003B3838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Materiały nie objęte zakresem Konkursu nie będą oceniane.</w:t>
      </w:r>
    </w:p>
    <w:p w:rsidR="00355C17" w:rsidRPr="00B4208A" w:rsidRDefault="00163AF7" w:rsidP="00355C17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 xml:space="preserve">Po uzyskaniu przez Uczestnika informacji o dopuszczeniu do konkursu, </w:t>
      </w:r>
      <w:r w:rsidR="003F40FE" w:rsidRPr="00327887">
        <w:rPr>
          <w:rFonts w:ascii="Times New Roman" w:hAnsi="Times New Roman" w:cs="Times New Roman"/>
        </w:rPr>
        <w:t>P</w:t>
      </w:r>
      <w:r w:rsidRPr="00327887">
        <w:rPr>
          <w:rFonts w:ascii="Times New Roman" w:hAnsi="Times New Roman" w:cs="Times New Roman"/>
        </w:rPr>
        <w:t xml:space="preserve">racę Konkursową należy dostarczyć do siedziby </w:t>
      </w:r>
      <w:r w:rsidR="00944090" w:rsidRPr="00327887">
        <w:rPr>
          <w:rFonts w:ascii="Times New Roman" w:hAnsi="Times New Roman" w:cs="Times New Roman"/>
        </w:rPr>
        <w:t>Współo</w:t>
      </w:r>
      <w:r w:rsidRPr="00327887">
        <w:rPr>
          <w:rFonts w:ascii="Times New Roman" w:hAnsi="Times New Roman" w:cs="Times New Roman"/>
        </w:rPr>
        <w:t xml:space="preserve">rganizatora </w:t>
      </w:r>
      <w:r w:rsidR="00944090" w:rsidRPr="00327887">
        <w:rPr>
          <w:rFonts w:ascii="Times New Roman" w:hAnsi="Times New Roman" w:cs="Times New Roman"/>
        </w:rPr>
        <w:t>Konkursu</w:t>
      </w:r>
      <w:r w:rsidR="00FF1866" w:rsidRPr="00FF1866">
        <w:rPr>
          <w:rFonts w:ascii="Times New Roman" w:hAnsi="Times New Roman" w:cs="Times New Roman"/>
        </w:rPr>
        <w:t xml:space="preserve"> </w:t>
      </w:r>
      <w:r w:rsidR="00FF1866" w:rsidRPr="006E7B10">
        <w:rPr>
          <w:rFonts w:ascii="Times New Roman" w:hAnsi="Times New Roman" w:cs="Times New Roman"/>
        </w:rPr>
        <w:t>- Galerii Sztuki Współczesnej w Opolu (GSW), pl. Teatralny 12, 45-056 Opole,</w:t>
      </w:r>
      <w:r w:rsidR="00944090" w:rsidRPr="006E7B10">
        <w:rPr>
          <w:rFonts w:ascii="Times New Roman" w:hAnsi="Times New Roman" w:cs="Times New Roman"/>
        </w:rPr>
        <w:t xml:space="preserve"> do </w:t>
      </w:r>
      <w:r w:rsidR="00FF1866" w:rsidRPr="006E7B10">
        <w:rPr>
          <w:rFonts w:ascii="Times New Roman" w:hAnsi="Times New Roman" w:cs="Times New Roman"/>
        </w:rPr>
        <w:t>3 lutego</w:t>
      </w:r>
      <w:r w:rsidR="00944090" w:rsidRPr="006E7B10">
        <w:rPr>
          <w:rFonts w:ascii="Times New Roman" w:hAnsi="Times New Roman" w:cs="Times New Roman"/>
        </w:rPr>
        <w:t xml:space="preserve"> 2020 </w:t>
      </w:r>
      <w:r w:rsidR="00944090" w:rsidRPr="00327887">
        <w:rPr>
          <w:rFonts w:ascii="Times New Roman" w:hAnsi="Times New Roman" w:cs="Times New Roman"/>
        </w:rPr>
        <w:t>r</w:t>
      </w:r>
      <w:r w:rsidRPr="00327887">
        <w:rPr>
          <w:rFonts w:ascii="Times New Roman" w:hAnsi="Times New Roman" w:cs="Times New Roman"/>
        </w:rPr>
        <w:t>.</w:t>
      </w:r>
      <w:r w:rsidR="00944090" w:rsidRPr="00327887">
        <w:rPr>
          <w:rFonts w:ascii="Times New Roman" w:hAnsi="Times New Roman" w:cs="Times New Roman"/>
        </w:rPr>
        <w:t xml:space="preserve">, </w:t>
      </w:r>
      <w:r w:rsidRPr="00327887">
        <w:rPr>
          <w:rFonts w:ascii="Times New Roman" w:hAnsi="Times New Roman" w:cs="Times New Roman"/>
        </w:rPr>
        <w:t xml:space="preserve"> </w:t>
      </w:r>
      <w:r w:rsidR="00944090" w:rsidRPr="00327887">
        <w:rPr>
          <w:rFonts w:ascii="Times New Roman" w:hAnsi="Times New Roman" w:cs="Times New Roman"/>
        </w:rPr>
        <w:t>do</w:t>
      </w:r>
      <w:r w:rsidRPr="00327887">
        <w:rPr>
          <w:rFonts w:ascii="Times New Roman" w:hAnsi="Times New Roman" w:cs="Times New Roman"/>
        </w:rPr>
        <w:t xml:space="preserve"> godzin</w:t>
      </w:r>
      <w:r w:rsidR="00944090" w:rsidRPr="00327887">
        <w:rPr>
          <w:rFonts w:ascii="Times New Roman" w:hAnsi="Times New Roman" w:cs="Times New Roman"/>
        </w:rPr>
        <w:t>y</w:t>
      </w:r>
      <w:r w:rsidRPr="00327887">
        <w:rPr>
          <w:rFonts w:ascii="Times New Roman" w:hAnsi="Times New Roman" w:cs="Times New Roman"/>
        </w:rPr>
        <w:t xml:space="preserve"> </w:t>
      </w:r>
      <w:r w:rsidR="003F40FE" w:rsidRPr="00327887">
        <w:rPr>
          <w:rFonts w:ascii="Times New Roman" w:hAnsi="Times New Roman" w:cs="Times New Roman"/>
        </w:rPr>
        <w:t>15:00</w:t>
      </w:r>
      <w:r w:rsidR="00FF1866">
        <w:rPr>
          <w:rFonts w:ascii="Times New Roman" w:hAnsi="Times New Roman" w:cs="Times New Roman"/>
        </w:rPr>
        <w:t xml:space="preserve">. </w:t>
      </w:r>
      <w:r w:rsidRPr="00327887">
        <w:rPr>
          <w:rFonts w:ascii="Times New Roman" w:hAnsi="Times New Roman" w:cs="Times New Roman"/>
        </w:rPr>
        <w:t>Praca wniesiona po tym terminie, bez względu na przyczyny opóźnienia nie będzie rozpatrywana. Pracę złożoną po terminie zwraca się niezwłocznie</w:t>
      </w:r>
      <w:r w:rsidR="003B4041" w:rsidRPr="00327887">
        <w:rPr>
          <w:rFonts w:ascii="Times New Roman" w:hAnsi="Times New Roman" w:cs="Times New Roman"/>
        </w:rPr>
        <w:t>.</w:t>
      </w:r>
    </w:p>
    <w:p w:rsidR="00163AF7" w:rsidRDefault="005134DC" w:rsidP="005134DC">
      <w:pPr>
        <w:tabs>
          <w:tab w:val="left" w:pos="531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55EF6" w:rsidRPr="00327887" w:rsidRDefault="00163AF7" w:rsidP="00955EF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27887">
        <w:rPr>
          <w:rFonts w:ascii="Times New Roman" w:hAnsi="Times New Roman" w:cs="Times New Roman"/>
          <w:b/>
        </w:rPr>
        <w:t xml:space="preserve">ROZDZIAŁ </w:t>
      </w:r>
      <w:r w:rsidR="004578EC" w:rsidRPr="00327887">
        <w:rPr>
          <w:rFonts w:ascii="Times New Roman" w:hAnsi="Times New Roman" w:cs="Times New Roman"/>
          <w:b/>
        </w:rPr>
        <w:t>IX</w:t>
      </w:r>
    </w:p>
    <w:p w:rsidR="00163AF7" w:rsidRPr="00327887" w:rsidRDefault="00163AF7" w:rsidP="00955EF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27887">
        <w:rPr>
          <w:rFonts w:ascii="Times New Roman" w:hAnsi="Times New Roman" w:cs="Times New Roman"/>
          <w:b/>
        </w:rPr>
        <w:t>TRYB I</w:t>
      </w:r>
      <w:r w:rsidR="006F605B">
        <w:rPr>
          <w:rFonts w:ascii="Times New Roman" w:hAnsi="Times New Roman" w:cs="Times New Roman"/>
          <w:b/>
        </w:rPr>
        <w:t xml:space="preserve"> ZASADY OCENY PRAC KONKURSOWYCH</w:t>
      </w:r>
    </w:p>
    <w:p w:rsidR="00163AF7" w:rsidRPr="00327887" w:rsidRDefault="00163AF7" w:rsidP="00CA4BC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6143A" w:rsidRPr="00327887" w:rsidRDefault="00163AF7" w:rsidP="003B3838">
      <w:pPr>
        <w:pStyle w:val="Akapitzlist"/>
        <w:numPr>
          <w:ilvl w:val="3"/>
          <w:numId w:val="21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Przeprowadzenie Konkursu zgodnie z Regulaminem, w tym w szczególności ocena złożonych prac konkursowych, ich odtajnienie i identyfikacja Uczestników oraz wybór prac konkursowych nagrodzonych i wyróżnionych w Konkursie należą do zadań Sądu Konkursowego.</w:t>
      </w:r>
    </w:p>
    <w:p w:rsidR="00163AF7" w:rsidRPr="00327887" w:rsidRDefault="003A4318" w:rsidP="003B3838">
      <w:pPr>
        <w:pStyle w:val="Akapitzlist"/>
        <w:numPr>
          <w:ilvl w:val="3"/>
          <w:numId w:val="21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Sędzi</w:t>
      </w:r>
      <w:r w:rsidR="0047310B" w:rsidRPr="00327887">
        <w:rPr>
          <w:rFonts w:ascii="Times New Roman" w:hAnsi="Times New Roman" w:cs="Times New Roman"/>
        </w:rPr>
        <w:t>o</w:t>
      </w:r>
      <w:r w:rsidRPr="00327887">
        <w:rPr>
          <w:rFonts w:ascii="Times New Roman" w:hAnsi="Times New Roman" w:cs="Times New Roman"/>
        </w:rPr>
        <w:t xml:space="preserve">wie </w:t>
      </w:r>
      <w:r w:rsidR="00163AF7" w:rsidRPr="00327887">
        <w:rPr>
          <w:rFonts w:ascii="Times New Roman" w:hAnsi="Times New Roman" w:cs="Times New Roman"/>
        </w:rPr>
        <w:t>Sąd</w:t>
      </w:r>
      <w:r w:rsidRPr="00327887">
        <w:rPr>
          <w:rFonts w:ascii="Times New Roman" w:hAnsi="Times New Roman" w:cs="Times New Roman"/>
        </w:rPr>
        <w:t>u</w:t>
      </w:r>
      <w:r w:rsidR="00163AF7" w:rsidRPr="00327887">
        <w:rPr>
          <w:rFonts w:ascii="Times New Roman" w:hAnsi="Times New Roman" w:cs="Times New Roman"/>
        </w:rPr>
        <w:t xml:space="preserve"> Konkursow</w:t>
      </w:r>
      <w:r w:rsidRPr="00327887">
        <w:rPr>
          <w:rFonts w:ascii="Times New Roman" w:hAnsi="Times New Roman" w:cs="Times New Roman"/>
        </w:rPr>
        <w:t>ego</w:t>
      </w:r>
      <w:r w:rsidR="00163AF7" w:rsidRPr="00327887">
        <w:rPr>
          <w:rFonts w:ascii="Times New Roman" w:hAnsi="Times New Roman" w:cs="Times New Roman"/>
        </w:rPr>
        <w:t xml:space="preserve"> dokona</w:t>
      </w:r>
      <w:r w:rsidRPr="00327887">
        <w:rPr>
          <w:rFonts w:ascii="Times New Roman" w:hAnsi="Times New Roman" w:cs="Times New Roman"/>
        </w:rPr>
        <w:t>ją</w:t>
      </w:r>
      <w:r w:rsidR="00163AF7" w:rsidRPr="00327887">
        <w:rPr>
          <w:rFonts w:ascii="Times New Roman" w:hAnsi="Times New Roman" w:cs="Times New Roman"/>
        </w:rPr>
        <w:t xml:space="preserve"> oceny prac konkursowych kierując się kryteriami określonymi poniżej, w skali ocen łącznie od 1 do 10</w:t>
      </w:r>
      <w:r w:rsidR="00B44A2C">
        <w:rPr>
          <w:rFonts w:ascii="Times New Roman" w:hAnsi="Times New Roman" w:cs="Times New Roman"/>
        </w:rPr>
        <w:t xml:space="preserve"> punktów</w:t>
      </w:r>
      <w:r w:rsidR="00163AF7" w:rsidRPr="00327887">
        <w:rPr>
          <w:rFonts w:ascii="Times New Roman" w:hAnsi="Times New Roman" w:cs="Times New Roman"/>
        </w:rPr>
        <w:t>:</w:t>
      </w:r>
    </w:p>
    <w:p w:rsidR="00C6143A" w:rsidRPr="00327887" w:rsidRDefault="00163AF7" w:rsidP="003B3838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 xml:space="preserve">Kryterium artystyczne: </w:t>
      </w:r>
    </w:p>
    <w:p w:rsidR="00163AF7" w:rsidRPr="00327887" w:rsidRDefault="00163AF7" w:rsidP="003B383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walory artystyczne Pomnika, jego kompozycja przestrzenna,</w:t>
      </w:r>
      <w:r w:rsidR="00C6143A" w:rsidRPr="00327887">
        <w:rPr>
          <w:rFonts w:ascii="Times New Roman" w:hAnsi="Times New Roman" w:cs="Times New Roman"/>
        </w:rPr>
        <w:t xml:space="preserve"> </w:t>
      </w:r>
      <w:r w:rsidRPr="00327887">
        <w:rPr>
          <w:rFonts w:ascii="Times New Roman" w:hAnsi="Times New Roman" w:cs="Times New Roman"/>
        </w:rPr>
        <w:t xml:space="preserve">rozwiązania detalu, bryły, postumentu - max. </w:t>
      </w:r>
      <w:r w:rsidR="00B44A2C">
        <w:rPr>
          <w:rFonts w:ascii="Times New Roman" w:hAnsi="Times New Roman" w:cs="Times New Roman"/>
        </w:rPr>
        <w:t>5</w:t>
      </w:r>
      <w:r w:rsidRPr="00327887">
        <w:rPr>
          <w:rFonts w:ascii="Times New Roman" w:hAnsi="Times New Roman" w:cs="Times New Roman"/>
        </w:rPr>
        <w:t xml:space="preserve"> punktów,</w:t>
      </w:r>
    </w:p>
    <w:p w:rsidR="00C6143A" w:rsidRPr="00327887" w:rsidRDefault="00163AF7" w:rsidP="003B3838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 xml:space="preserve">Kryterium </w:t>
      </w:r>
      <w:r w:rsidR="00C6143A" w:rsidRPr="00327887">
        <w:rPr>
          <w:rFonts w:ascii="Times New Roman" w:hAnsi="Times New Roman" w:cs="Times New Roman"/>
        </w:rPr>
        <w:t>urbanistyczno-architektoniczne:</w:t>
      </w:r>
    </w:p>
    <w:p w:rsidR="00163AF7" w:rsidRPr="00327887" w:rsidRDefault="00163AF7" w:rsidP="003B383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 xml:space="preserve">właściwe rozwiązanie przestrzenne w powiązaniu z najbliższym otoczeniem, ekspozycja Pomnika z istotnych kierunków osi widokowych - max. </w:t>
      </w:r>
      <w:r w:rsidR="00B44A2C">
        <w:rPr>
          <w:rFonts w:ascii="Times New Roman" w:hAnsi="Times New Roman" w:cs="Times New Roman"/>
        </w:rPr>
        <w:t>2</w:t>
      </w:r>
      <w:r w:rsidRPr="00327887">
        <w:rPr>
          <w:rFonts w:ascii="Times New Roman" w:hAnsi="Times New Roman" w:cs="Times New Roman"/>
        </w:rPr>
        <w:t xml:space="preserve"> punkt</w:t>
      </w:r>
      <w:r w:rsidR="00B44A2C">
        <w:rPr>
          <w:rFonts w:ascii="Times New Roman" w:hAnsi="Times New Roman" w:cs="Times New Roman"/>
        </w:rPr>
        <w:t>y</w:t>
      </w:r>
      <w:r w:rsidRPr="00327887">
        <w:rPr>
          <w:rFonts w:ascii="Times New Roman" w:hAnsi="Times New Roman" w:cs="Times New Roman"/>
        </w:rPr>
        <w:t>,</w:t>
      </w:r>
    </w:p>
    <w:p w:rsidR="00C6143A" w:rsidRPr="00327887" w:rsidRDefault="00163AF7" w:rsidP="003B3838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 xml:space="preserve">Kryterium techniczne: </w:t>
      </w:r>
    </w:p>
    <w:p w:rsidR="00163AF7" w:rsidRPr="00327887" w:rsidRDefault="00163AF7" w:rsidP="003B383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 xml:space="preserve">jakość rozwiązań technicznych i materiałowych Pomnika, stopień realności realizacyjnej Pomnika - max. </w:t>
      </w:r>
      <w:r w:rsidR="00B44A2C">
        <w:rPr>
          <w:rFonts w:ascii="Times New Roman" w:hAnsi="Times New Roman" w:cs="Times New Roman"/>
        </w:rPr>
        <w:t>2 punkty</w:t>
      </w:r>
      <w:r w:rsidRPr="00327887">
        <w:rPr>
          <w:rFonts w:ascii="Times New Roman" w:hAnsi="Times New Roman" w:cs="Times New Roman"/>
        </w:rPr>
        <w:t>,</w:t>
      </w:r>
    </w:p>
    <w:p w:rsidR="00C6143A" w:rsidRPr="00327887" w:rsidRDefault="00C6143A" w:rsidP="003B3838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Kryterium ekonomiczne:</w:t>
      </w:r>
    </w:p>
    <w:p w:rsidR="00163AF7" w:rsidRPr="00327887" w:rsidRDefault="00163AF7" w:rsidP="003B383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walory ekonomiczne - max. 1</w:t>
      </w:r>
      <w:r w:rsidR="00B44A2C">
        <w:rPr>
          <w:rFonts w:ascii="Times New Roman" w:hAnsi="Times New Roman" w:cs="Times New Roman"/>
        </w:rPr>
        <w:t xml:space="preserve"> punkt</w:t>
      </w:r>
      <w:r w:rsidRPr="00327887">
        <w:rPr>
          <w:rFonts w:ascii="Times New Roman" w:hAnsi="Times New Roman" w:cs="Times New Roman"/>
        </w:rPr>
        <w:t>.</w:t>
      </w:r>
    </w:p>
    <w:p w:rsidR="00723828" w:rsidRPr="00327887" w:rsidRDefault="00723828" w:rsidP="003B3838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 xml:space="preserve">Każda z </w:t>
      </w:r>
      <w:r w:rsidR="00DE4436" w:rsidRPr="00327887">
        <w:rPr>
          <w:rFonts w:ascii="Times New Roman" w:hAnsi="Times New Roman" w:cs="Times New Roman"/>
        </w:rPr>
        <w:t>P</w:t>
      </w:r>
      <w:r w:rsidRPr="00327887">
        <w:rPr>
          <w:rFonts w:ascii="Times New Roman" w:hAnsi="Times New Roman" w:cs="Times New Roman"/>
        </w:rPr>
        <w:t xml:space="preserve">rac konkursowych zostanie oceniona przez </w:t>
      </w:r>
      <w:r w:rsidR="005F7A7A" w:rsidRPr="00327887">
        <w:rPr>
          <w:rFonts w:ascii="Times New Roman" w:hAnsi="Times New Roman" w:cs="Times New Roman"/>
        </w:rPr>
        <w:t xml:space="preserve">każdego z </w:t>
      </w:r>
      <w:r w:rsidRPr="00327887">
        <w:rPr>
          <w:rFonts w:ascii="Times New Roman" w:hAnsi="Times New Roman" w:cs="Times New Roman"/>
        </w:rPr>
        <w:t>członków Sądu Konkursowego indywidualnie według poszczególnych kryteriów poprzez przyznanie punkt</w:t>
      </w:r>
      <w:r w:rsidR="005F7A7A" w:rsidRPr="00327887">
        <w:rPr>
          <w:rFonts w:ascii="Times New Roman" w:hAnsi="Times New Roman" w:cs="Times New Roman"/>
        </w:rPr>
        <w:t>ów w zakresie wskazanym w ust. 2</w:t>
      </w:r>
      <w:r w:rsidRPr="00327887">
        <w:rPr>
          <w:rFonts w:ascii="Times New Roman" w:hAnsi="Times New Roman" w:cs="Times New Roman"/>
        </w:rPr>
        <w:t>.</w:t>
      </w:r>
      <w:r w:rsidR="005F7A7A" w:rsidRPr="00327887">
        <w:rPr>
          <w:rFonts w:ascii="Times New Roman" w:hAnsi="Times New Roman" w:cs="Times New Roman"/>
        </w:rPr>
        <w:t xml:space="preserve"> Maksymalna  liczba punktów, jak</w:t>
      </w:r>
      <w:r w:rsidR="00215A2A" w:rsidRPr="00327887">
        <w:rPr>
          <w:rFonts w:ascii="Times New Roman" w:hAnsi="Times New Roman" w:cs="Times New Roman"/>
        </w:rPr>
        <w:t>ą</w:t>
      </w:r>
      <w:r w:rsidR="005F7A7A" w:rsidRPr="00327887">
        <w:rPr>
          <w:rFonts w:ascii="Times New Roman" w:hAnsi="Times New Roman" w:cs="Times New Roman"/>
        </w:rPr>
        <w:t xml:space="preserve"> może uzyskać </w:t>
      </w:r>
      <w:r w:rsidR="00DE4436" w:rsidRPr="00327887">
        <w:rPr>
          <w:rFonts w:ascii="Times New Roman" w:hAnsi="Times New Roman" w:cs="Times New Roman"/>
        </w:rPr>
        <w:t>P</w:t>
      </w:r>
      <w:r w:rsidR="005F7A7A" w:rsidRPr="00327887">
        <w:rPr>
          <w:rFonts w:ascii="Times New Roman" w:hAnsi="Times New Roman" w:cs="Times New Roman"/>
        </w:rPr>
        <w:t xml:space="preserve">raca konkursowa </w:t>
      </w:r>
      <w:r w:rsidR="00215A2A" w:rsidRPr="00327887">
        <w:rPr>
          <w:rFonts w:ascii="Times New Roman" w:hAnsi="Times New Roman" w:cs="Times New Roman"/>
        </w:rPr>
        <w:br/>
      </w:r>
      <w:r w:rsidR="005F7A7A" w:rsidRPr="00327887">
        <w:rPr>
          <w:rFonts w:ascii="Times New Roman" w:hAnsi="Times New Roman" w:cs="Times New Roman"/>
        </w:rPr>
        <w:t>od jednego sędziego wynosi 10 punktów.</w:t>
      </w:r>
    </w:p>
    <w:p w:rsidR="00723828" w:rsidRPr="00327887" w:rsidRDefault="00723828" w:rsidP="003B3838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 xml:space="preserve">O wyborze zwycięskiej </w:t>
      </w:r>
      <w:r w:rsidR="00B44A2C">
        <w:rPr>
          <w:rFonts w:ascii="Times New Roman" w:hAnsi="Times New Roman" w:cs="Times New Roman"/>
        </w:rPr>
        <w:t>Pracy konkursowej decyduje liczba</w:t>
      </w:r>
      <w:r w:rsidRPr="00327887">
        <w:rPr>
          <w:rFonts w:ascii="Times New Roman" w:hAnsi="Times New Roman" w:cs="Times New Roman"/>
        </w:rPr>
        <w:t xml:space="preserve"> uzyskanych punktów:</w:t>
      </w:r>
    </w:p>
    <w:p w:rsidR="00163AF7" w:rsidRPr="00327887" w:rsidRDefault="003F40FE" w:rsidP="003B3838">
      <w:pPr>
        <w:pStyle w:val="Akapitzlist"/>
        <w:numPr>
          <w:ilvl w:val="0"/>
          <w:numId w:val="23"/>
        </w:num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 xml:space="preserve">I miejsce </w:t>
      </w:r>
      <w:r w:rsidR="00495947" w:rsidRPr="00327887">
        <w:rPr>
          <w:rFonts w:ascii="Times New Roman" w:hAnsi="Times New Roman" w:cs="Times New Roman"/>
        </w:rPr>
        <w:t>uzyska</w:t>
      </w:r>
      <w:r w:rsidR="00163AF7" w:rsidRPr="00327887">
        <w:rPr>
          <w:rFonts w:ascii="Times New Roman" w:hAnsi="Times New Roman" w:cs="Times New Roman"/>
        </w:rPr>
        <w:t xml:space="preserve"> </w:t>
      </w:r>
      <w:r w:rsidR="00DE4436" w:rsidRPr="00327887">
        <w:rPr>
          <w:rFonts w:ascii="Times New Roman" w:hAnsi="Times New Roman" w:cs="Times New Roman"/>
        </w:rPr>
        <w:t>P</w:t>
      </w:r>
      <w:r w:rsidR="00163AF7" w:rsidRPr="00327887">
        <w:rPr>
          <w:rFonts w:ascii="Times New Roman" w:hAnsi="Times New Roman" w:cs="Times New Roman"/>
        </w:rPr>
        <w:t xml:space="preserve">raca konkursowa, która </w:t>
      </w:r>
      <w:r w:rsidR="00495947" w:rsidRPr="00327887">
        <w:rPr>
          <w:rFonts w:ascii="Times New Roman" w:hAnsi="Times New Roman" w:cs="Times New Roman"/>
        </w:rPr>
        <w:t xml:space="preserve"> otrzyma </w:t>
      </w:r>
      <w:r w:rsidR="00163AF7" w:rsidRPr="00327887">
        <w:rPr>
          <w:rFonts w:ascii="Times New Roman" w:hAnsi="Times New Roman" w:cs="Times New Roman"/>
        </w:rPr>
        <w:t xml:space="preserve">w rankingu punktowym największą liczbą punktów stanowiącą sumę </w:t>
      </w:r>
      <w:r w:rsidR="001310CA" w:rsidRPr="00327887">
        <w:rPr>
          <w:rFonts w:ascii="Times New Roman" w:hAnsi="Times New Roman" w:cs="Times New Roman"/>
        </w:rPr>
        <w:t xml:space="preserve">wszystkich punktów przyznanych przez sędziów za </w:t>
      </w:r>
      <w:r w:rsidR="00163AF7" w:rsidRPr="00327887">
        <w:rPr>
          <w:rFonts w:ascii="Times New Roman" w:hAnsi="Times New Roman" w:cs="Times New Roman"/>
        </w:rPr>
        <w:t>kryteri</w:t>
      </w:r>
      <w:r w:rsidR="00313339" w:rsidRPr="00327887">
        <w:rPr>
          <w:rFonts w:ascii="Times New Roman" w:hAnsi="Times New Roman" w:cs="Times New Roman"/>
        </w:rPr>
        <w:t>a</w:t>
      </w:r>
      <w:r w:rsidR="00163AF7" w:rsidRPr="00327887">
        <w:rPr>
          <w:rFonts w:ascii="Times New Roman" w:hAnsi="Times New Roman" w:cs="Times New Roman"/>
        </w:rPr>
        <w:t xml:space="preserve"> określon</w:t>
      </w:r>
      <w:r w:rsidR="00313339" w:rsidRPr="00327887">
        <w:rPr>
          <w:rFonts w:ascii="Times New Roman" w:hAnsi="Times New Roman" w:cs="Times New Roman"/>
        </w:rPr>
        <w:t>e</w:t>
      </w:r>
      <w:r w:rsidR="004E2D24" w:rsidRPr="00327887">
        <w:rPr>
          <w:rFonts w:ascii="Times New Roman" w:hAnsi="Times New Roman" w:cs="Times New Roman"/>
        </w:rPr>
        <w:t xml:space="preserve"> w ust. 2</w:t>
      </w:r>
      <w:r w:rsidRPr="00327887">
        <w:rPr>
          <w:rFonts w:ascii="Times New Roman" w:hAnsi="Times New Roman" w:cs="Times New Roman"/>
        </w:rPr>
        <w:t xml:space="preserve">, </w:t>
      </w:r>
      <w:r w:rsidR="005F7A7A" w:rsidRPr="00327887">
        <w:rPr>
          <w:rFonts w:ascii="Times New Roman" w:hAnsi="Times New Roman" w:cs="Times New Roman"/>
        </w:rPr>
        <w:t xml:space="preserve"> </w:t>
      </w:r>
    </w:p>
    <w:p w:rsidR="00140908" w:rsidRPr="00327887" w:rsidRDefault="00DE4436" w:rsidP="003B3838">
      <w:pPr>
        <w:pStyle w:val="Akapitzlist"/>
        <w:numPr>
          <w:ilvl w:val="0"/>
          <w:numId w:val="23"/>
        </w:num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lastRenderedPageBreak/>
        <w:t>P</w:t>
      </w:r>
      <w:r w:rsidR="00163AF7" w:rsidRPr="00327887">
        <w:rPr>
          <w:rFonts w:ascii="Times New Roman" w:hAnsi="Times New Roman" w:cs="Times New Roman"/>
        </w:rPr>
        <w:t>raca konkursowa, która uzyska drugą i trzecią pozycję w rankingu punktowym, będzie</w:t>
      </w:r>
      <w:r w:rsidR="005F7A7A" w:rsidRPr="00327887">
        <w:rPr>
          <w:rFonts w:ascii="Times New Roman" w:hAnsi="Times New Roman" w:cs="Times New Roman"/>
        </w:rPr>
        <w:t xml:space="preserve"> </w:t>
      </w:r>
      <w:r w:rsidR="00163AF7" w:rsidRPr="00327887">
        <w:rPr>
          <w:rFonts w:ascii="Times New Roman" w:hAnsi="Times New Roman" w:cs="Times New Roman"/>
        </w:rPr>
        <w:t>uprawniona do otrzymania nagrody dla drugiej i trzeciej pracy konkursowej.</w:t>
      </w:r>
    </w:p>
    <w:p w:rsidR="00163AF7" w:rsidRPr="00327887" w:rsidRDefault="00163AF7" w:rsidP="003B3838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 xml:space="preserve">Ewentualne wyróżnienia zostaną przyznane </w:t>
      </w:r>
      <w:r w:rsidR="00EA2FC7" w:rsidRPr="00327887">
        <w:rPr>
          <w:rFonts w:ascii="Times New Roman" w:hAnsi="Times New Roman" w:cs="Times New Roman"/>
        </w:rPr>
        <w:t>P</w:t>
      </w:r>
      <w:r w:rsidRPr="00327887">
        <w:rPr>
          <w:rFonts w:ascii="Times New Roman" w:hAnsi="Times New Roman" w:cs="Times New Roman"/>
        </w:rPr>
        <w:t>racom konkursowym, które w ocenie Sądu Konkursowego będą warte wyróżnienia za przedstawione w nich wyjątkowe rozwiązania.</w:t>
      </w:r>
    </w:p>
    <w:p w:rsidR="00163AF7" w:rsidRPr="00327887" w:rsidRDefault="005F7A7A" w:rsidP="003B3838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 xml:space="preserve">Organizator postanawia, iż w celu  uzyskania nagrody praca musi uzyskać  minimum </w:t>
      </w:r>
      <w:r w:rsidR="00B44A2C">
        <w:rPr>
          <w:rFonts w:ascii="Times New Roman" w:hAnsi="Times New Roman" w:cs="Times New Roman"/>
        </w:rPr>
        <w:t>60 p</w:t>
      </w:r>
      <w:r w:rsidRPr="00327887">
        <w:rPr>
          <w:rFonts w:ascii="Times New Roman" w:hAnsi="Times New Roman" w:cs="Times New Roman"/>
        </w:rPr>
        <w:t>unktów od wszystkich sędziów.</w:t>
      </w:r>
    </w:p>
    <w:p w:rsidR="005F7A7A" w:rsidRPr="00327887" w:rsidRDefault="005F7A7A" w:rsidP="003B3838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Sąd konkursowy będzie miał prawo do sformułowania zaleceń do prac</w:t>
      </w:r>
      <w:r w:rsidR="00215A2A" w:rsidRPr="00327887">
        <w:rPr>
          <w:rFonts w:ascii="Times New Roman" w:hAnsi="Times New Roman" w:cs="Times New Roman"/>
        </w:rPr>
        <w:t>y</w:t>
      </w:r>
      <w:r w:rsidRPr="00327887">
        <w:rPr>
          <w:rFonts w:ascii="Times New Roman" w:hAnsi="Times New Roman" w:cs="Times New Roman"/>
        </w:rPr>
        <w:t xml:space="preserve"> konkursow</w:t>
      </w:r>
      <w:r w:rsidR="00215A2A" w:rsidRPr="00327887">
        <w:rPr>
          <w:rFonts w:ascii="Times New Roman" w:hAnsi="Times New Roman" w:cs="Times New Roman"/>
        </w:rPr>
        <w:t>ej</w:t>
      </w:r>
      <w:r w:rsidRPr="00327887">
        <w:rPr>
          <w:rFonts w:ascii="Times New Roman" w:hAnsi="Times New Roman" w:cs="Times New Roman"/>
        </w:rPr>
        <w:t>, któr</w:t>
      </w:r>
      <w:r w:rsidR="00215A2A" w:rsidRPr="00327887">
        <w:rPr>
          <w:rFonts w:ascii="Times New Roman" w:hAnsi="Times New Roman" w:cs="Times New Roman"/>
        </w:rPr>
        <w:t>ej</w:t>
      </w:r>
      <w:r w:rsidRPr="00327887">
        <w:rPr>
          <w:rFonts w:ascii="Times New Roman" w:hAnsi="Times New Roman" w:cs="Times New Roman"/>
        </w:rPr>
        <w:t xml:space="preserve"> autor zostan</w:t>
      </w:r>
      <w:r w:rsidR="00215A2A" w:rsidRPr="00327887">
        <w:rPr>
          <w:rFonts w:ascii="Times New Roman" w:hAnsi="Times New Roman" w:cs="Times New Roman"/>
        </w:rPr>
        <w:t>ie</w:t>
      </w:r>
      <w:r w:rsidRPr="00327887">
        <w:rPr>
          <w:rFonts w:ascii="Times New Roman" w:hAnsi="Times New Roman" w:cs="Times New Roman"/>
        </w:rPr>
        <w:t xml:space="preserve"> </w:t>
      </w:r>
      <w:r w:rsidR="005A5B39" w:rsidRPr="00327887">
        <w:rPr>
          <w:rFonts w:ascii="Times New Roman" w:hAnsi="Times New Roman" w:cs="Times New Roman"/>
        </w:rPr>
        <w:t>zaproszony</w:t>
      </w:r>
      <w:r w:rsidRPr="00327887">
        <w:rPr>
          <w:rFonts w:ascii="Times New Roman" w:hAnsi="Times New Roman" w:cs="Times New Roman"/>
        </w:rPr>
        <w:t xml:space="preserve"> do negocjacji</w:t>
      </w:r>
      <w:r w:rsidR="008D06F8" w:rsidRPr="00327887">
        <w:rPr>
          <w:rFonts w:ascii="Times New Roman" w:hAnsi="Times New Roman" w:cs="Times New Roman"/>
        </w:rPr>
        <w:t xml:space="preserve"> w ramach zamówienia z wolnej rę</w:t>
      </w:r>
      <w:r w:rsidRPr="00327887">
        <w:rPr>
          <w:rFonts w:ascii="Times New Roman" w:hAnsi="Times New Roman" w:cs="Times New Roman"/>
        </w:rPr>
        <w:t>ki. Zalecenia konkursowe</w:t>
      </w:r>
      <w:r w:rsidR="008D06F8" w:rsidRPr="00327887">
        <w:rPr>
          <w:rFonts w:ascii="Times New Roman" w:hAnsi="Times New Roman" w:cs="Times New Roman"/>
        </w:rPr>
        <w:t xml:space="preserve"> </w:t>
      </w:r>
      <w:r w:rsidRPr="00327887">
        <w:rPr>
          <w:rFonts w:ascii="Times New Roman" w:hAnsi="Times New Roman" w:cs="Times New Roman"/>
        </w:rPr>
        <w:t>musza być  uwzględnione przez nagrodzone</w:t>
      </w:r>
      <w:r w:rsidR="008D06F8" w:rsidRPr="00327887">
        <w:rPr>
          <w:rFonts w:ascii="Times New Roman" w:hAnsi="Times New Roman" w:cs="Times New Roman"/>
        </w:rPr>
        <w:t>go Uczestnika w</w:t>
      </w:r>
      <w:r w:rsidRPr="00327887">
        <w:rPr>
          <w:rFonts w:ascii="Times New Roman" w:hAnsi="Times New Roman" w:cs="Times New Roman"/>
        </w:rPr>
        <w:t xml:space="preserve"> dalszych etapach prac projektowych</w:t>
      </w:r>
      <w:r w:rsidR="008D06F8" w:rsidRPr="00327887">
        <w:rPr>
          <w:rFonts w:ascii="Times New Roman" w:hAnsi="Times New Roman" w:cs="Times New Roman"/>
        </w:rPr>
        <w:t>.</w:t>
      </w:r>
    </w:p>
    <w:p w:rsidR="00163AF7" w:rsidRPr="00327887" w:rsidRDefault="00163AF7" w:rsidP="003B3838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Organizator zastrzega sobie prawo do zakończenia Konkursu bez przyznania nagród i wyróżnień pieniężnych, o których mowa w Regulaminie.</w:t>
      </w:r>
    </w:p>
    <w:p w:rsidR="006F605B" w:rsidRPr="00327887" w:rsidRDefault="006F605B" w:rsidP="00CA4BC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D420D" w:rsidRPr="00327887" w:rsidRDefault="008D420D" w:rsidP="008D420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27887">
        <w:rPr>
          <w:rFonts w:ascii="Times New Roman" w:hAnsi="Times New Roman" w:cs="Times New Roman"/>
          <w:b/>
        </w:rPr>
        <w:t>ROZDZIAŁ X</w:t>
      </w:r>
    </w:p>
    <w:p w:rsidR="00163AF7" w:rsidRPr="00327887" w:rsidRDefault="00163AF7" w:rsidP="008D420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27887">
        <w:rPr>
          <w:rFonts w:ascii="Times New Roman" w:hAnsi="Times New Roman" w:cs="Times New Roman"/>
          <w:b/>
        </w:rPr>
        <w:t>SĄD KONKURSOWY I NAGRODY</w:t>
      </w:r>
    </w:p>
    <w:p w:rsidR="00163AF7" w:rsidRPr="00327887" w:rsidRDefault="00163AF7" w:rsidP="00CA4BC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63AF7" w:rsidRPr="00327887" w:rsidRDefault="00163AF7" w:rsidP="003B3838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Do przeprowadzenia Konkursu powołany został Sąd Konkursowy w składzie:</w:t>
      </w:r>
    </w:p>
    <w:p w:rsidR="008B742A" w:rsidRPr="00355C17" w:rsidRDefault="008B742A" w:rsidP="00355C17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B742A">
        <w:rPr>
          <w:rFonts w:ascii="Times New Roman" w:hAnsi="Times New Roman" w:cs="Times New Roman"/>
        </w:rPr>
        <w:t>Przewodniczący Sądu Konkursowego:  prof. Mariusz Białecki, ASP Gdańsk</w:t>
      </w:r>
    </w:p>
    <w:p w:rsidR="008B742A" w:rsidRPr="008B742A" w:rsidRDefault="008B742A" w:rsidP="008B742A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8B742A">
        <w:rPr>
          <w:rFonts w:ascii="Times New Roman" w:hAnsi="Times New Roman" w:cs="Times New Roman"/>
        </w:rPr>
        <w:t>Sędziowie:</w:t>
      </w:r>
    </w:p>
    <w:p w:rsidR="008B742A" w:rsidRPr="008B742A" w:rsidRDefault="008B742A" w:rsidP="008B742A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B742A">
        <w:rPr>
          <w:rFonts w:ascii="Times New Roman" w:hAnsi="Times New Roman" w:cs="Times New Roman"/>
        </w:rPr>
        <w:t>prof. Maciej Aleksandrowicz, ASP Warszawa</w:t>
      </w:r>
    </w:p>
    <w:p w:rsidR="008B742A" w:rsidRPr="008B742A" w:rsidRDefault="008B742A" w:rsidP="008B742A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B742A">
        <w:rPr>
          <w:rFonts w:ascii="Times New Roman" w:hAnsi="Times New Roman" w:cs="Times New Roman"/>
        </w:rPr>
        <w:t>prof. Bogusz Salwiński, ASP Kraków</w:t>
      </w:r>
    </w:p>
    <w:p w:rsidR="008B742A" w:rsidRPr="008B742A" w:rsidRDefault="008B742A" w:rsidP="008B742A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B742A">
        <w:rPr>
          <w:rFonts w:ascii="Times New Roman" w:hAnsi="Times New Roman" w:cs="Times New Roman"/>
        </w:rPr>
        <w:t>prof. Marian Molenda, Wydział Sztuki Uniwersytetu Opolskiego</w:t>
      </w:r>
    </w:p>
    <w:p w:rsidR="008B742A" w:rsidRPr="008B742A" w:rsidRDefault="008B742A" w:rsidP="008B742A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B742A">
        <w:rPr>
          <w:rFonts w:ascii="Times New Roman" w:hAnsi="Times New Roman" w:cs="Times New Roman"/>
        </w:rPr>
        <w:t>prof. dr hab. Jerzy Sperka, Uniwersytet Śląski (mediewista)</w:t>
      </w:r>
    </w:p>
    <w:p w:rsidR="008B742A" w:rsidRPr="008B742A" w:rsidRDefault="008B742A" w:rsidP="008B742A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B742A">
        <w:rPr>
          <w:rFonts w:ascii="Times New Roman" w:hAnsi="Times New Roman" w:cs="Times New Roman"/>
        </w:rPr>
        <w:t>prof. dr hab. Stanisław Sławomir Nicieja –  Kustosz Wzgórza Uniwersyteckiego, Uniwersytet      Opolski</w:t>
      </w:r>
    </w:p>
    <w:p w:rsidR="008B742A" w:rsidRPr="008B742A" w:rsidRDefault="008B742A" w:rsidP="008B742A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B742A">
        <w:rPr>
          <w:rFonts w:ascii="Times New Roman" w:hAnsi="Times New Roman" w:cs="Times New Roman"/>
        </w:rPr>
        <w:t>Elżbieta Molak, Opolski Wojewódzki Konserwator Zabytków</w:t>
      </w:r>
    </w:p>
    <w:p w:rsidR="008B742A" w:rsidRPr="008B742A" w:rsidRDefault="008B742A" w:rsidP="008B742A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B742A">
        <w:rPr>
          <w:rFonts w:ascii="Times New Roman" w:hAnsi="Times New Roman" w:cs="Times New Roman"/>
        </w:rPr>
        <w:t>Magdalena Matyjaszek, Naczelnik Wydziału Kultury, Turystyki i Współpracy Zagranicznej</w:t>
      </w:r>
    </w:p>
    <w:p w:rsidR="008B742A" w:rsidRPr="008B742A" w:rsidRDefault="002874BA" w:rsidP="008B742A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Beata Wart</w:t>
      </w:r>
      <w:r w:rsidR="008B742A" w:rsidRPr="008B742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</w:t>
      </w:r>
      <w:r w:rsidR="008B742A" w:rsidRPr="008B742A">
        <w:rPr>
          <w:rFonts w:ascii="Times New Roman" w:hAnsi="Times New Roman" w:cs="Times New Roman"/>
        </w:rPr>
        <w:t>berg, Naczelnik Wydziału Urbanistyki, Architektury i Budownictwa</w:t>
      </w:r>
    </w:p>
    <w:p w:rsidR="008B742A" w:rsidRPr="008B742A" w:rsidRDefault="008B742A" w:rsidP="008B742A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B742A">
        <w:rPr>
          <w:rFonts w:ascii="Times New Roman" w:hAnsi="Times New Roman" w:cs="Times New Roman"/>
        </w:rPr>
        <w:t>Sekretarz Organizacyjny: Anna Potocka</w:t>
      </w:r>
      <w:r w:rsidR="007905B1">
        <w:rPr>
          <w:rFonts w:ascii="Times New Roman" w:hAnsi="Times New Roman" w:cs="Times New Roman"/>
        </w:rPr>
        <w:t xml:space="preserve"> </w:t>
      </w:r>
      <w:r w:rsidRPr="008B742A">
        <w:rPr>
          <w:rFonts w:ascii="Times New Roman" w:hAnsi="Times New Roman" w:cs="Times New Roman"/>
        </w:rPr>
        <w:t>Dyrektor Galerii Sztuki Współczesnej w Opolu.</w:t>
      </w:r>
    </w:p>
    <w:p w:rsidR="00163AF7" w:rsidRPr="00327887" w:rsidRDefault="00163AF7" w:rsidP="003B3838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 xml:space="preserve">Na wniosek Sądu Konkursowego Zamawiający może powołać do udziału w obradach Sądu Konkursowego dodatkowe osoby, pełniące funkcje biegłych, konsultantów lub ekspertów </w:t>
      </w:r>
      <w:r w:rsidR="00E9323F" w:rsidRPr="00327887">
        <w:rPr>
          <w:rFonts w:ascii="Times New Roman" w:hAnsi="Times New Roman" w:cs="Times New Roman"/>
        </w:rPr>
        <w:t xml:space="preserve">                      </w:t>
      </w:r>
      <w:r w:rsidRPr="00327887">
        <w:rPr>
          <w:rFonts w:ascii="Times New Roman" w:hAnsi="Times New Roman" w:cs="Times New Roman"/>
        </w:rPr>
        <w:t>z głosem doradczym, które nie będą uczestniczyć w ostatecznej ocenie prac konkursowych.</w:t>
      </w:r>
    </w:p>
    <w:p w:rsidR="00163AF7" w:rsidRPr="00327887" w:rsidRDefault="00163AF7" w:rsidP="003B3838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 xml:space="preserve">Organizator </w:t>
      </w:r>
      <w:r w:rsidR="008B742A">
        <w:rPr>
          <w:rFonts w:ascii="Times New Roman" w:hAnsi="Times New Roman" w:cs="Times New Roman"/>
        </w:rPr>
        <w:t xml:space="preserve">Konkursu </w:t>
      </w:r>
      <w:r w:rsidRPr="00327887">
        <w:rPr>
          <w:rFonts w:ascii="Times New Roman" w:hAnsi="Times New Roman" w:cs="Times New Roman"/>
        </w:rPr>
        <w:t>przewiduje przyznanie w Konkursie nagród i wyróżnień pieniężnych, których łączna</w:t>
      </w:r>
      <w:r w:rsidR="00C95B98" w:rsidRPr="00327887">
        <w:rPr>
          <w:rFonts w:ascii="Times New Roman" w:hAnsi="Times New Roman" w:cs="Times New Roman"/>
        </w:rPr>
        <w:t xml:space="preserve"> </w:t>
      </w:r>
      <w:r w:rsidRPr="00327887">
        <w:rPr>
          <w:rFonts w:ascii="Times New Roman" w:hAnsi="Times New Roman" w:cs="Times New Roman"/>
        </w:rPr>
        <w:t>kwota wynosi maksymalnie 50</w:t>
      </w:r>
      <w:r w:rsidR="002D37A8">
        <w:rPr>
          <w:rFonts w:ascii="Times New Roman" w:hAnsi="Times New Roman" w:cs="Times New Roman"/>
        </w:rPr>
        <w:t xml:space="preserve"> </w:t>
      </w:r>
      <w:r w:rsidRPr="00327887">
        <w:rPr>
          <w:rFonts w:ascii="Times New Roman" w:hAnsi="Times New Roman" w:cs="Times New Roman"/>
        </w:rPr>
        <w:t>000 zł</w:t>
      </w:r>
      <w:r w:rsidR="00215A2A" w:rsidRPr="00327887">
        <w:rPr>
          <w:rFonts w:ascii="Times New Roman" w:hAnsi="Times New Roman" w:cs="Times New Roman"/>
        </w:rPr>
        <w:t xml:space="preserve"> brutto</w:t>
      </w:r>
      <w:r w:rsidRPr="00327887">
        <w:rPr>
          <w:rFonts w:ascii="Times New Roman" w:hAnsi="Times New Roman" w:cs="Times New Roman"/>
        </w:rPr>
        <w:t>.</w:t>
      </w:r>
    </w:p>
    <w:p w:rsidR="00163AF7" w:rsidRPr="00327887" w:rsidRDefault="00163AF7" w:rsidP="003B3838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Uczestnikom, których prace konkursowe zgodnie z Regulaminem uzyskają w Konkursie I, II i III pozycję w rankingu punktowym, zostaną przyznane odpowiednio nagrody pieniężne:</w:t>
      </w:r>
    </w:p>
    <w:p w:rsidR="00163AF7" w:rsidRPr="00327887" w:rsidRDefault="00163AF7" w:rsidP="003B3838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I nagroda w wysokości 2</w:t>
      </w:r>
      <w:r w:rsidR="00313339" w:rsidRPr="00327887">
        <w:rPr>
          <w:rFonts w:ascii="Times New Roman" w:hAnsi="Times New Roman" w:cs="Times New Roman"/>
        </w:rPr>
        <w:t>0</w:t>
      </w:r>
      <w:r w:rsidR="002D37A8">
        <w:rPr>
          <w:rFonts w:ascii="Times New Roman" w:hAnsi="Times New Roman" w:cs="Times New Roman"/>
        </w:rPr>
        <w:t xml:space="preserve"> </w:t>
      </w:r>
      <w:r w:rsidR="009E4D40" w:rsidRPr="00327887">
        <w:rPr>
          <w:rFonts w:ascii="Times New Roman" w:hAnsi="Times New Roman" w:cs="Times New Roman"/>
        </w:rPr>
        <w:t>000 zł brutto,</w:t>
      </w:r>
    </w:p>
    <w:p w:rsidR="00163AF7" w:rsidRPr="00327887" w:rsidRDefault="00163AF7" w:rsidP="003B3838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II nagroda w wysokości 15</w:t>
      </w:r>
      <w:r w:rsidR="002D37A8">
        <w:rPr>
          <w:rFonts w:ascii="Times New Roman" w:hAnsi="Times New Roman" w:cs="Times New Roman"/>
        </w:rPr>
        <w:t xml:space="preserve"> </w:t>
      </w:r>
      <w:r w:rsidRPr="00327887">
        <w:rPr>
          <w:rFonts w:ascii="Times New Roman" w:hAnsi="Times New Roman" w:cs="Times New Roman"/>
        </w:rPr>
        <w:t>000 zł</w:t>
      </w:r>
      <w:r w:rsidR="009E4D40" w:rsidRPr="00327887">
        <w:rPr>
          <w:rFonts w:ascii="Times New Roman" w:hAnsi="Times New Roman" w:cs="Times New Roman"/>
        </w:rPr>
        <w:t xml:space="preserve"> brutto</w:t>
      </w:r>
      <w:r w:rsidRPr="00327887">
        <w:rPr>
          <w:rFonts w:ascii="Times New Roman" w:hAnsi="Times New Roman" w:cs="Times New Roman"/>
        </w:rPr>
        <w:t>,</w:t>
      </w:r>
    </w:p>
    <w:p w:rsidR="00163AF7" w:rsidRPr="00327887" w:rsidRDefault="00163AF7" w:rsidP="003B3838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III nagroda w wysokości 10</w:t>
      </w:r>
      <w:r w:rsidR="002D37A8">
        <w:rPr>
          <w:rFonts w:ascii="Times New Roman" w:hAnsi="Times New Roman" w:cs="Times New Roman"/>
        </w:rPr>
        <w:t xml:space="preserve"> </w:t>
      </w:r>
      <w:r w:rsidRPr="00327887">
        <w:rPr>
          <w:rFonts w:ascii="Times New Roman" w:hAnsi="Times New Roman" w:cs="Times New Roman"/>
        </w:rPr>
        <w:t>000 zł</w:t>
      </w:r>
      <w:r w:rsidR="009E4D40" w:rsidRPr="00327887">
        <w:rPr>
          <w:rFonts w:ascii="Times New Roman" w:hAnsi="Times New Roman" w:cs="Times New Roman"/>
        </w:rPr>
        <w:t xml:space="preserve"> brutto,</w:t>
      </w:r>
    </w:p>
    <w:p w:rsidR="00313339" w:rsidRPr="00327887" w:rsidRDefault="00A95132" w:rsidP="003B3838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Wyróżnienia do 5</w:t>
      </w:r>
      <w:r w:rsidR="002D37A8">
        <w:rPr>
          <w:rFonts w:ascii="Times New Roman" w:hAnsi="Times New Roman" w:cs="Times New Roman"/>
        </w:rPr>
        <w:t xml:space="preserve"> 000</w:t>
      </w:r>
      <w:r w:rsidR="00313339" w:rsidRPr="00327887">
        <w:rPr>
          <w:rFonts w:ascii="Times New Roman" w:hAnsi="Times New Roman" w:cs="Times New Roman"/>
        </w:rPr>
        <w:t xml:space="preserve"> zł</w:t>
      </w:r>
      <w:r w:rsidR="009E4D40" w:rsidRPr="00327887">
        <w:rPr>
          <w:rFonts w:ascii="Times New Roman" w:hAnsi="Times New Roman" w:cs="Times New Roman"/>
        </w:rPr>
        <w:t xml:space="preserve"> brutto.</w:t>
      </w:r>
    </w:p>
    <w:p w:rsidR="00163AF7" w:rsidRPr="00327887" w:rsidRDefault="00163AF7" w:rsidP="003B3838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Organizator zastrzega sobie możliwość przyznania wyróżnienia pieniężnego jednemu lub kilku</w:t>
      </w:r>
      <w:r w:rsidR="00C95B98" w:rsidRPr="00327887">
        <w:rPr>
          <w:rFonts w:ascii="Times New Roman" w:hAnsi="Times New Roman" w:cs="Times New Roman"/>
        </w:rPr>
        <w:t xml:space="preserve"> </w:t>
      </w:r>
      <w:r w:rsidRPr="00327887">
        <w:rPr>
          <w:rFonts w:ascii="Times New Roman" w:hAnsi="Times New Roman" w:cs="Times New Roman"/>
        </w:rPr>
        <w:t xml:space="preserve">Uczestnikom w łącznej kwocie do </w:t>
      </w:r>
      <w:r w:rsidR="00313339" w:rsidRPr="00327887">
        <w:rPr>
          <w:rFonts w:ascii="Times New Roman" w:hAnsi="Times New Roman" w:cs="Times New Roman"/>
        </w:rPr>
        <w:t>5</w:t>
      </w:r>
      <w:r w:rsidR="002D37A8">
        <w:rPr>
          <w:rFonts w:ascii="Times New Roman" w:hAnsi="Times New Roman" w:cs="Times New Roman"/>
        </w:rPr>
        <w:t xml:space="preserve"> </w:t>
      </w:r>
      <w:r w:rsidRPr="00327887">
        <w:rPr>
          <w:rFonts w:ascii="Times New Roman" w:hAnsi="Times New Roman" w:cs="Times New Roman"/>
        </w:rPr>
        <w:t>000 zł</w:t>
      </w:r>
      <w:r w:rsidR="009E4D40" w:rsidRPr="00327887">
        <w:rPr>
          <w:rFonts w:ascii="Times New Roman" w:hAnsi="Times New Roman" w:cs="Times New Roman"/>
        </w:rPr>
        <w:t xml:space="preserve"> brutto</w:t>
      </w:r>
      <w:r w:rsidRPr="00327887">
        <w:rPr>
          <w:rFonts w:ascii="Times New Roman" w:hAnsi="Times New Roman" w:cs="Times New Roman"/>
        </w:rPr>
        <w:t>.</w:t>
      </w:r>
    </w:p>
    <w:p w:rsidR="00163AF7" w:rsidRPr="00327887" w:rsidRDefault="00163AF7" w:rsidP="003B3838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 xml:space="preserve">Organizator zastrzega sobie możliwość innego podziału kwoty nagród i wyróżnień </w:t>
      </w:r>
      <w:r w:rsidR="00121E5C" w:rsidRPr="00327887">
        <w:rPr>
          <w:rFonts w:ascii="Times New Roman" w:hAnsi="Times New Roman" w:cs="Times New Roman"/>
        </w:rPr>
        <w:t xml:space="preserve">pieniężnych </w:t>
      </w:r>
      <w:r w:rsidR="00121E5C" w:rsidRPr="00327887">
        <w:rPr>
          <w:rFonts w:ascii="Times New Roman" w:hAnsi="Times New Roman" w:cs="Times New Roman"/>
        </w:rPr>
        <w:br/>
      </w:r>
      <w:r w:rsidRPr="00327887">
        <w:rPr>
          <w:rFonts w:ascii="Times New Roman" w:hAnsi="Times New Roman" w:cs="Times New Roman"/>
        </w:rPr>
        <w:t xml:space="preserve">w przypadku nie przyznania którejś z nagród lub wyróżnienia, albo sklasyfikowania więcej niż jednego Uczestnika na </w:t>
      </w:r>
      <w:r w:rsidR="002D37A8">
        <w:rPr>
          <w:rFonts w:ascii="Times New Roman" w:hAnsi="Times New Roman" w:cs="Times New Roman"/>
        </w:rPr>
        <w:t xml:space="preserve"> miejscu II lub III</w:t>
      </w:r>
      <w:r w:rsidRPr="00327887">
        <w:rPr>
          <w:rFonts w:ascii="Times New Roman" w:hAnsi="Times New Roman" w:cs="Times New Roman"/>
        </w:rPr>
        <w:t>, a także nieprzyzn</w:t>
      </w:r>
      <w:r w:rsidR="00F01201">
        <w:rPr>
          <w:rFonts w:ascii="Times New Roman" w:hAnsi="Times New Roman" w:cs="Times New Roman"/>
        </w:rPr>
        <w:t>ania żadnej nagrody lub wyróżnie</w:t>
      </w:r>
      <w:r w:rsidRPr="00327887">
        <w:rPr>
          <w:rFonts w:ascii="Times New Roman" w:hAnsi="Times New Roman" w:cs="Times New Roman"/>
        </w:rPr>
        <w:t>nia pieniężnego.</w:t>
      </w:r>
    </w:p>
    <w:p w:rsidR="00163AF7" w:rsidRPr="00327887" w:rsidRDefault="00163AF7" w:rsidP="003B3838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Podane kwoty nagród i wyróżnień pieniężnych są kwotami brutto i podlegają opodatkowaniu zgodnie z obowiązującymi przepisami prawa.</w:t>
      </w:r>
    </w:p>
    <w:p w:rsidR="008B742A" w:rsidRPr="00327887" w:rsidRDefault="008B742A" w:rsidP="008B742A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lastRenderedPageBreak/>
        <w:t>Przyznane w Konkursie nagrody pieniężne zostaną wypłacone Zwycięzcom i Laureatom Konkur</w:t>
      </w:r>
      <w:r>
        <w:rPr>
          <w:rFonts w:ascii="Times New Roman" w:hAnsi="Times New Roman" w:cs="Times New Roman"/>
        </w:rPr>
        <w:t xml:space="preserve">su, </w:t>
      </w:r>
      <w:r w:rsidRPr="00327887">
        <w:rPr>
          <w:rFonts w:ascii="Times New Roman" w:hAnsi="Times New Roman" w:cs="Times New Roman"/>
        </w:rPr>
        <w:t xml:space="preserve">przelewem na rachunki bankowe, wskazane </w:t>
      </w:r>
      <w:r>
        <w:rPr>
          <w:rFonts w:ascii="Times New Roman" w:hAnsi="Times New Roman" w:cs="Times New Roman"/>
        </w:rPr>
        <w:t xml:space="preserve"> przez te osoby.</w:t>
      </w:r>
    </w:p>
    <w:p w:rsidR="008B742A" w:rsidRPr="002D37A8" w:rsidRDefault="008B742A" w:rsidP="008B742A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trike/>
        </w:rPr>
      </w:pPr>
      <w:r w:rsidRPr="002D37A8">
        <w:rPr>
          <w:rFonts w:ascii="Times New Roman" w:hAnsi="Times New Roman" w:cs="Times New Roman"/>
        </w:rPr>
        <w:t>Wypłata nagród/wyróżnień, nastąpi w terminie 30 dni od daty ogłoszenia wyników Konkursu,</w:t>
      </w:r>
      <w:r>
        <w:rPr>
          <w:rFonts w:ascii="Times New Roman" w:hAnsi="Times New Roman" w:cs="Times New Roman"/>
        </w:rPr>
        <w:t xml:space="preserve">                   </w:t>
      </w:r>
      <w:r w:rsidRPr="002D37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z tym, że w przypadku I nagrody nie wcześniej </w:t>
      </w:r>
      <w:r w:rsidRPr="002D37A8">
        <w:rPr>
          <w:rFonts w:ascii="Times New Roman" w:hAnsi="Times New Roman" w:cs="Times New Roman"/>
        </w:rPr>
        <w:t xml:space="preserve">niż po upływie 15 dni od daty otrzymania przez Zamawiającego, w zależności od statusu prawnego  nagrodzonego </w:t>
      </w:r>
      <w:r>
        <w:rPr>
          <w:rFonts w:ascii="Times New Roman" w:hAnsi="Times New Roman" w:cs="Times New Roman"/>
        </w:rPr>
        <w:t xml:space="preserve">I nagrodą </w:t>
      </w:r>
      <w:r w:rsidRPr="002D37A8">
        <w:rPr>
          <w:rFonts w:ascii="Times New Roman" w:hAnsi="Times New Roman" w:cs="Times New Roman"/>
        </w:rPr>
        <w:t xml:space="preserve">Uczestnika </w:t>
      </w:r>
      <w:r>
        <w:rPr>
          <w:rFonts w:ascii="Times New Roman" w:hAnsi="Times New Roman" w:cs="Times New Roman"/>
        </w:rPr>
        <w:t xml:space="preserve"> </w:t>
      </w:r>
      <w:r w:rsidRPr="002D37A8">
        <w:rPr>
          <w:rFonts w:ascii="Times New Roman" w:hAnsi="Times New Roman" w:cs="Times New Roman"/>
        </w:rPr>
        <w:t xml:space="preserve">rachunku bądź faktury. </w:t>
      </w:r>
    </w:p>
    <w:p w:rsidR="00163AF7" w:rsidRPr="00327887" w:rsidRDefault="00163AF7" w:rsidP="003B3838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 xml:space="preserve">Organizator nie przewiduje zwrotu kosztów udziału w </w:t>
      </w:r>
      <w:r w:rsidR="00771056" w:rsidRPr="00327887">
        <w:rPr>
          <w:rFonts w:ascii="Times New Roman" w:hAnsi="Times New Roman" w:cs="Times New Roman"/>
        </w:rPr>
        <w:t>K</w:t>
      </w:r>
      <w:r w:rsidRPr="00327887">
        <w:rPr>
          <w:rFonts w:ascii="Times New Roman" w:hAnsi="Times New Roman" w:cs="Times New Roman"/>
        </w:rPr>
        <w:t>onkursie.</w:t>
      </w:r>
    </w:p>
    <w:p w:rsidR="00163AF7" w:rsidRDefault="00163AF7" w:rsidP="003B3838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27887">
        <w:rPr>
          <w:rFonts w:ascii="Times New Roman" w:hAnsi="Times New Roman" w:cs="Times New Roman"/>
        </w:rPr>
        <w:t>Uczestnik, który otrzyma I nagrodę  jak to już zostało wcześniej wyjaśnione, zostanie zaproszony do negocjacji w trybie zamówienia z wolnej ręk</w:t>
      </w:r>
      <w:r w:rsidR="009E4D40" w:rsidRPr="00327887">
        <w:rPr>
          <w:rFonts w:ascii="Times New Roman" w:hAnsi="Times New Roman" w:cs="Times New Roman"/>
        </w:rPr>
        <w:t xml:space="preserve">i, na wykonanie </w:t>
      </w:r>
      <w:r w:rsidRPr="00327887">
        <w:rPr>
          <w:rFonts w:ascii="Times New Roman" w:hAnsi="Times New Roman" w:cs="Times New Roman"/>
        </w:rPr>
        <w:t>kompletnej dokumentacji  projektowej w oparciu o koncepcję pomnika wyłonioną w Konkursie, jego wykonanie oraz posadowienie wraz z zagospodarowaniem terenu wokół pomnika.</w:t>
      </w:r>
      <w:r w:rsidR="008D06F8" w:rsidRPr="00327887">
        <w:rPr>
          <w:rFonts w:ascii="Times New Roman" w:hAnsi="Times New Roman" w:cs="Times New Roman"/>
        </w:rPr>
        <w:t xml:space="preserve"> Uczestnik ten po przeprowadzonych negocjacjach zobowiązany jest do podpisania umowy na warunkach </w:t>
      </w:r>
      <w:r w:rsidR="008D06F8" w:rsidRPr="00355C17">
        <w:rPr>
          <w:rFonts w:ascii="Times New Roman" w:hAnsi="Times New Roman" w:cs="Times New Roman"/>
          <w:color w:val="000000" w:themeColor="text1"/>
        </w:rPr>
        <w:t>określonych w regulaminie i jego załączniku zawierając</w:t>
      </w:r>
      <w:r w:rsidR="00771056" w:rsidRPr="00355C17">
        <w:rPr>
          <w:rFonts w:ascii="Times New Roman" w:hAnsi="Times New Roman" w:cs="Times New Roman"/>
          <w:color w:val="000000" w:themeColor="text1"/>
        </w:rPr>
        <w:t>ym</w:t>
      </w:r>
      <w:r w:rsidR="008D06F8" w:rsidRPr="00355C17">
        <w:rPr>
          <w:rFonts w:ascii="Times New Roman" w:hAnsi="Times New Roman" w:cs="Times New Roman"/>
          <w:color w:val="000000" w:themeColor="text1"/>
        </w:rPr>
        <w:t xml:space="preserve"> istotne postanowienia umowy oraz uzgodnionych w trakcie negocjacji.</w:t>
      </w:r>
    </w:p>
    <w:p w:rsidR="00163AF7" w:rsidRPr="00355C17" w:rsidRDefault="00163AF7" w:rsidP="00355C1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55C17">
        <w:rPr>
          <w:rFonts w:ascii="Times New Roman" w:hAnsi="Times New Roman" w:cs="Times New Roman"/>
          <w:color w:val="000000" w:themeColor="text1"/>
        </w:rPr>
        <w:t xml:space="preserve">W przypadku gdy z przyczyn leżących po stronie Uczestnika Konkursu, któremu przyznano </w:t>
      </w:r>
      <w:r w:rsidR="009E4D40" w:rsidRPr="00355C17">
        <w:rPr>
          <w:rFonts w:ascii="Times New Roman" w:hAnsi="Times New Roman" w:cs="Times New Roman"/>
          <w:color w:val="000000" w:themeColor="text1"/>
        </w:rPr>
        <w:br/>
      </w:r>
      <w:r w:rsidRPr="00355C17">
        <w:rPr>
          <w:rFonts w:ascii="Times New Roman" w:hAnsi="Times New Roman" w:cs="Times New Roman"/>
          <w:color w:val="000000" w:themeColor="text1"/>
        </w:rPr>
        <w:t>I nagrodę</w:t>
      </w:r>
      <w:r w:rsidR="00D1110B">
        <w:rPr>
          <w:rFonts w:ascii="Times New Roman" w:hAnsi="Times New Roman" w:cs="Times New Roman"/>
        </w:rPr>
        <w:t xml:space="preserve">, zawarcie </w:t>
      </w:r>
      <w:r w:rsidRPr="00355C17">
        <w:rPr>
          <w:rFonts w:ascii="Times New Roman" w:hAnsi="Times New Roman" w:cs="Times New Roman"/>
        </w:rPr>
        <w:t>z nim umowy na wykonanie zamówienia wskazanego w ust</w:t>
      </w:r>
      <w:r w:rsidR="00FE08DD" w:rsidRPr="00355C17">
        <w:rPr>
          <w:rFonts w:ascii="Times New Roman" w:hAnsi="Times New Roman" w:cs="Times New Roman"/>
        </w:rPr>
        <w:t>.</w:t>
      </w:r>
      <w:r w:rsidR="00F93F99" w:rsidRPr="00355C17">
        <w:rPr>
          <w:rFonts w:ascii="Times New Roman" w:hAnsi="Times New Roman" w:cs="Times New Roman"/>
        </w:rPr>
        <w:t xml:space="preserve"> </w:t>
      </w:r>
      <w:r w:rsidR="00FE08DD" w:rsidRPr="00355C17">
        <w:rPr>
          <w:rFonts w:ascii="Times New Roman" w:hAnsi="Times New Roman" w:cs="Times New Roman"/>
        </w:rPr>
        <w:t>11</w:t>
      </w:r>
      <w:r w:rsidRPr="00355C17">
        <w:rPr>
          <w:rFonts w:ascii="Times New Roman" w:hAnsi="Times New Roman" w:cs="Times New Roman"/>
        </w:rPr>
        <w:t xml:space="preserve">  stało się niemożliwe, Organizator </w:t>
      </w:r>
      <w:r w:rsidR="00F40DBC" w:rsidRPr="00355C17">
        <w:rPr>
          <w:rFonts w:ascii="Times New Roman" w:hAnsi="Times New Roman" w:cs="Times New Roman"/>
        </w:rPr>
        <w:t>zleci osobie trzeciej</w:t>
      </w:r>
      <w:r w:rsidRPr="00355C17">
        <w:rPr>
          <w:rFonts w:ascii="Times New Roman" w:hAnsi="Times New Roman" w:cs="Times New Roman"/>
        </w:rPr>
        <w:t xml:space="preserve"> opracowani</w:t>
      </w:r>
      <w:r w:rsidR="00F40DBC" w:rsidRPr="00355C17">
        <w:rPr>
          <w:rFonts w:ascii="Times New Roman" w:hAnsi="Times New Roman" w:cs="Times New Roman"/>
        </w:rPr>
        <w:t>e</w:t>
      </w:r>
      <w:r w:rsidRPr="00355C17">
        <w:rPr>
          <w:rFonts w:ascii="Times New Roman" w:hAnsi="Times New Roman" w:cs="Times New Roman"/>
        </w:rPr>
        <w:t xml:space="preserve"> nagrodzonej </w:t>
      </w:r>
      <w:r w:rsidR="009E4D40" w:rsidRPr="00355C17">
        <w:rPr>
          <w:rFonts w:ascii="Times New Roman" w:hAnsi="Times New Roman" w:cs="Times New Roman"/>
        </w:rPr>
        <w:t>p</w:t>
      </w:r>
      <w:r w:rsidRPr="00355C17">
        <w:rPr>
          <w:rFonts w:ascii="Times New Roman" w:hAnsi="Times New Roman" w:cs="Times New Roman"/>
        </w:rPr>
        <w:t xml:space="preserve">racy konkursowej polegające na sporządzeniu prac zależnych, w szczególności projektów </w:t>
      </w:r>
      <w:r w:rsidR="00121E5C" w:rsidRPr="00355C17">
        <w:rPr>
          <w:rFonts w:ascii="Times New Roman" w:hAnsi="Times New Roman" w:cs="Times New Roman"/>
        </w:rPr>
        <w:t xml:space="preserve">budowlanych </w:t>
      </w:r>
      <w:r w:rsidR="00121E5C" w:rsidRPr="00355C17">
        <w:rPr>
          <w:rFonts w:ascii="Times New Roman" w:hAnsi="Times New Roman" w:cs="Times New Roman"/>
        </w:rPr>
        <w:br/>
      </w:r>
      <w:r w:rsidRPr="00355C17">
        <w:rPr>
          <w:rFonts w:ascii="Times New Roman" w:hAnsi="Times New Roman" w:cs="Times New Roman"/>
        </w:rPr>
        <w:t>i wykonawczych niezbędnych do wykonania i posadowienia pomnika</w:t>
      </w:r>
      <w:r w:rsidR="00F40DBC" w:rsidRPr="00355C17">
        <w:rPr>
          <w:rFonts w:ascii="Times New Roman" w:hAnsi="Times New Roman" w:cs="Times New Roman"/>
        </w:rPr>
        <w:t xml:space="preserve">, zgodnie z  uzyskanymi uprawnieniami  w tym, o których mowa </w:t>
      </w:r>
      <w:r w:rsidR="00355C17" w:rsidRPr="00355C17">
        <w:rPr>
          <w:rFonts w:ascii="Times New Roman" w:hAnsi="Times New Roman" w:cs="Times New Roman"/>
        </w:rPr>
        <w:t xml:space="preserve">w  rozdziale IV ust.12 lit. k) </w:t>
      </w:r>
      <w:r w:rsidR="00F40DBC" w:rsidRPr="00355C17">
        <w:rPr>
          <w:rFonts w:ascii="Times New Roman" w:hAnsi="Times New Roman" w:cs="Times New Roman"/>
        </w:rPr>
        <w:t>Regulaminu.</w:t>
      </w:r>
    </w:p>
    <w:p w:rsidR="00163AF7" w:rsidRPr="00327887" w:rsidRDefault="00163AF7" w:rsidP="003B3838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Jako przyczyny leżące po stronie Uczestnika Konkursu, o których mowa w ust.</w:t>
      </w:r>
      <w:r w:rsidR="007518D0">
        <w:rPr>
          <w:rFonts w:ascii="Times New Roman" w:hAnsi="Times New Roman" w:cs="Times New Roman"/>
        </w:rPr>
        <w:t xml:space="preserve"> </w:t>
      </w:r>
      <w:r w:rsidRPr="00327887">
        <w:rPr>
          <w:rFonts w:ascii="Times New Roman" w:hAnsi="Times New Roman" w:cs="Times New Roman"/>
        </w:rPr>
        <w:t>1</w:t>
      </w:r>
      <w:r w:rsidR="00FE08DD" w:rsidRPr="00327887">
        <w:rPr>
          <w:rFonts w:ascii="Times New Roman" w:hAnsi="Times New Roman" w:cs="Times New Roman"/>
        </w:rPr>
        <w:t>2</w:t>
      </w:r>
      <w:r w:rsidRPr="00327887">
        <w:rPr>
          <w:rFonts w:ascii="Times New Roman" w:hAnsi="Times New Roman" w:cs="Times New Roman"/>
        </w:rPr>
        <w:t xml:space="preserve"> skutkujące niemożliwością udzielenia zamówienia uznaje się w szczególności:</w:t>
      </w:r>
    </w:p>
    <w:p w:rsidR="00163AF7" w:rsidRPr="00327887" w:rsidRDefault="00163AF7" w:rsidP="003B3838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 xml:space="preserve">nieprzystąpienie do negocjacji w trybie zamówienia z wolnej ręki w terminie </w:t>
      </w:r>
      <w:r w:rsidR="00121E5C" w:rsidRPr="00327887">
        <w:rPr>
          <w:rFonts w:ascii="Times New Roman" w:hAnsi="Times New Roman" w:cs="Times New Roman"/>
        </w:rPr>
        <w:t xml:space="preserve">wskazanym </w:t>
      </w:r>
      <w:r w:rsidR="00121E5C" w:rsidRPr="00327887">
        <w:rPr>
          <w:rFonts w:ascii="Times New Roman" w:hAnsi="Times New Roman" w:cs="Times New Roman"/>
        </w:rPr>
        <w:br/>
      </w:r>
      <w:r w:rsidRPr="00327887">
        <w:rPr>
          <w:rFonts w:ascii="Times New Roman" w:hAnsi="Times New Roman" w:cs="Times New Roman"/>
        </w:rPr>
        <w:t>w zaproszeniu,</w:t>
      </w:r>
    </w:p>
    <w:p w:rsidR="00163AF7" w:rsidRPr="00327887" w:rsidRDefault="00163AF7" w:rsidP="003B3838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 xml:space="preserve">oświadczenie o rezygnacji z uprawnienia do uzyskania zamówienia w trybie </w:t>
      </w:r>
      <w:r w:rsidR="00121E5C" w:rsidRPr="00327887">
        <w:rPr>
          <w:rFonts w:ascii="Times New Roman" w:hAnsi="Times New Roman" w:cs="Times New Roman"/>
        </w:rPr>
        <w:t xml:space="preserve">zamówienia </w:t>
      </w:r>
      <w:r w:rsidR="00121E5C" w:rsidRPr="00327887">
        <w:rPr>
          <w:rFonts w:ascii="Times New Roman" w:hAnsi="Times New Roman" w:cs="Times New Roman"/>
        </w:rPr>
        <w:br/>
      </w:r>
      <w:r w:rsidRPr="00327887">
        <w:rPr>
          <w:rFonts w:ascii="Times New Roman" w:hAnsi="Times New Roman" w:cs="Times New Roman"/>
        </w:rPr>
        <w:t>z wolnej ręki,</w:t>
      </w:r>
    </w:p>
    <w:p w:rsidR="00163AF7" w:rsidRPr="00327887" w:rsidRDefault="00163AF7" w:rsidP="003B3838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 xml:space="preserve">prowadzenie negocjacji w sposób, wskazujący na brak woli zawarcia umowy, na warunkach wynikających z treści niniejszego Regulaminu, w szczególności  żądania za wykonanie zamówienia kwoty wyższej niż wynika z załączonej do Pracy konkursowej </w:t>
      </w:r>
      <w:r w:rsidR="00121E5C" w:rsidRPr="00327887">
        <w:rPr>
          <w:rFonts w:ascii="Times New Roman" w:hAnsi="Times New Roman" w:cs="Times New Roman"/>
        </w:rPr>
        <w:t xml:space="preserve">informacji </w:t>
      </w:r>
      <w:r w:rsidR="00121E5C" w:rsidRPr="00327887">
        <w:rPr>
          <w:rFonts w:ascii="Times New Roman" w:hAnsi="Times New Roman" w:cs="Times New Roman"/>
        </w:rPr>
        <w:br/>
      </w:r>
      <w:r w:rsidRPr="00327887">
        <w:rPr>
          <w:rFonts w:ascii="Times New Roman" w:hAnsi="Times New Roman" w:cs="Times New Roman"/>
        </w:rPr>
        <w:t>o planowanych kosztach wykonania pomnika i prac projektowych na podstawie pracy konkursowej.</w:t>
      </w:r>
    </w:p>
    <w:p w:rsidR="00163AF7" w:rsidRPr="00327887" w:rsidRDefault="00163AF7" w:rsidP="003B3838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Zamawiający może nie zawrzeć umowy w razie wystąpienia istotnej zmiany okoliczności powodującej, że realizacja inwestycji nie będzie leżała w interesie publicznym, jeżeli nie można było tego przewidzieć przed wszczęciem postępowania o udzielenie zamówienia. Zamawiający może nie zawrzeć umowy również, jeśli w wyniku negocjacji prowadzonych w trybie zamówienia z wolnej ręki wystąpi jakakolwiek przesłanka skutkująca koniecznością unieważnienia post</w:t>
      </w:r>
      <w:r w:rsidR="00B6092A" w:rsidRPr="00327887">
        <w:rPr>
          <w:rFonts w:ascii="Times New Roman" w:hAnsi="Times New Roman" w:cs="Times New Roman"/>
        </w:rPr>
        <w:t>ę</w:t>
      </w:r>
      <w:r w:rsidRPr="00327887">
        <w:rPr>
          <w:rFonts w:ascii="Times New Roman" w:hAnsi="Times New Roman" w:cs="Times New Roman"/>
        </w:rPr>
        <w:t>powania zgodnie z art. 93 ust. 1 pkt 6) i 7) ustawy Pzp. W tych okolicznościach Uczestnikowi Konkursu nie przysługują jakiekol</w:t>
      </w:r>
      <w:r w:rsidR="00F01201">
        <w:rPr>
          <w:rFonts w:ascii="Times New Roman" w:hAnsi="Times New Roman" w:cs="Times New Roman"/>
        </w:rPr>
        <w:t>wiek roszczenia w związku z nie</w:t>
      </w:r>
      <w:r w:rsidRPr="00327887">
        <w:rPr>
          <w:rFonts w:ascii="Times New Roman" w:hAnsi="Times New Roman" w:cs="Times New Roman"/>
        </w:rPr>
        <w:t>zawarciem umowy.</w:t>
      </w:r>
    </w:p>
    <w:p w:rsidR="00163AF7" w:rsidRPr="00327887" w:rsidRDefault="00163AF7" w:rsidP="00CA4BC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420EB" w:rsidRPr="00327887" w:rsidRDefault="007420EB" w:rsidP="007420E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27887">
        <w:rPr>
          <w:rFonts w:ascii="Times New Roman" w:hAnsi="Times New Roman" w:cs="Times New Roman"/>
          <w:b/>
        </w:rPr>
        <w:t xml:space="preserve">ROZDZIAŁ </w:t>
      </w:r>
      <w:r w:rsidR="004578EC" w:rsidRPr="00327887">
        <w:rPr>
          <w:rFonts w:ascii="Times New Roman" w:hAnsi="Times New Roman" w:cs="Times New Roman"/>
          <w:b/>
        </w:rPr>
        <w:t>XI</w:t>
      </w:r>
    </w:p>
    <w:p w:rsidR="00163AF7" w:rsidRPr="00327887" w:rsidRDefault="007420EB" w:rsidP="007420E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27887">
        <w:rPr>
          <w:rFonts w:ascii="Times New Roman" w:hAnsi="Times New Roman" w:cs="Times New Roman"/>
          <w:b/>
        </w:rPr>
        <w:t>ROZSTRZYGNIĘCIE KONKURSU ORAZ OGŁOSZENIE WYNIKÓW</w:t>
      </w:r>
    </w:p>
    <w:p w:rsidR="007420EB" w:rsidRPr="00327887" w:rsidRDefault="007420EB" w:rsidP="00CA4BC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63AF7" w:rsidRPr="00327887" w:rsidRDefault="00163AF7" w:rsidP="003B3838">
      <w:pPr>
        <w:pStyle w:val="Akapitzlist"/>
        <w:numPr>
          <w:ilvl w:val="3"/>
          <w:numId w:val="29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Sąd konkurs</w:t>
      </w:r>
      <w:r w:rsidR="009E4D40" w:rsidRPr="00327887">
        <w:rPr>
          <w:rFonts w:ascii="Times New Roman" w:hAnsi="Times New Roman" w:cs="Times New Roman"/>
        </w:rPr>
        <w:t xml:space="preserve">owy </w:t>
      </w:r>
      <w:r w:rsidRPr="00327887">
        <w:rPr>
          <w:rFonts w:ascii="Times New Roman" w:hAnsi="Times New Roman" w:cs="Times New Roman"/>
        </w:rPr>
        <w:t xml:space="preserve">dokonuje wyboru najlepszej </w:t>
      </w:r>
      <w:r w:rsidR="00FE08DD" w:rsidRPr="00327887">
        <w:rPr>
          <w:rFonts w:ascii="Times New Roman" w:hAnsi="Times New Roman" w:cs="Times New Roman"/>
        </w:rPr>
        <w:t>P</w:t>
      </w:r>
      <w:r w:rsidRPr="00327887">
        <w:rPr>
          <w:rFonts w:ascii="Times New Roman" w:hAnsi="Times New Roman" w:cs="Times New Roman"/>
        </w:rPr>
        <w:t>racy konkursowej i wskazuje inne prace konkursowe, które powinny zostać nagrodzone i/lub wyróżnione w Konkursie. Sąd Konkursowy ma prawo wprowadzania zaleceń do nagrodzon</w:t>
      </w:r>
      <w:r w:rsidR="00A95132" w:rsidRPr="00327887">
        <w:rPr>
          <w:rFonts w:ascii="Times New Roman" w:hAnsi="Times New Roman" w:cs="Times New Roman"/>
        </w:rPr>
        <w:t>ych prac konkursowych a autor (</w:t>
      </w:r>
      <w:r w:rsidRPr="00327887">
        <w:rPr>
          <w:rFonts w:ascii="Times New Roman" w:hAnsi="Times New Roman" w:cs="Times New Roman"/>
        </w:rPr>
        <w:t xml:space="preserve">autorzy) nagrodzonej pracy zobowiązani są do wprowadzenia tych zmian w przypadku dalszego wykorzystania pracy konkursowej przez </w:t>
      </w:r>
      <w:r w:rsidR="00C95B98" w:rsidRPr="00327887">
        <w:rPr>
          <w:rFonts w:ascii="Times New Roman" w:hAnsi="Times New Roman" w:cs="Times New Roman"/>
        </w:rPr>
        <w:t>Zamawiającego</w:t>
      </w:r>
      <w:r w:rsidRPr="00327887">
        <w:rPr>
          <w:rFonts w:ascii="Times New Roman" w:hAnsi="Times New Roman" w:cs="Times New Roman"/>
        </w:rPr>
        <w:t>.</w:t>
      </w:r>
    </w:p>
    <w:p w:rsidR="00163AF7" w:rsidRPr="00327887" w:rsidRDefault="00163AF7" w:rsidP="003B3838">
      <w:pPr>
        <w:pStyle w:val="Akapitzlist"/>
        <w:numPr>
          <w:ilvl w:val="3"/>
          <w:numId w:val="29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lastRenderedPageBreak/>
        <w:t>Sąd konkursowy pozostawia bez rozpatrzenia prace konkursowe niespełniające wymagań określonych w Regulaminie.</w:t>
      </w:r>
    </w:p>
    <w:p w:rsidR="00163AF7" w:rsidRPr="00327887" w:rsidRDefault="00163AF7" w:rsidP="003B3838">
      <w:pPr>
        <w:pStyle w:val="Akapitzlist"/>
        <w:numPr>
          <w:ilvl w:val="3"/>
          <w:numId w:val="29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 xml:space="preserve">Po ustaleniu wyników Konkursu Sąd Konkursowy przekazuje </w:t>
      </w:r>
      <w:r w:rsidR="00612F81" w:rsidRPr="00327887">
        <w:rPr>
          <w:rFonts w:ascii="Times New Roman" w:hAnsi="Times New Roman" w:cs="Times New Roman"/>
        </w:rPr>
        <w:t xml:space="preserve"> Zamawiającemu </w:t>
      </w:r>
      <w:r w:rsidRPr="00327887">
        <w:rPr>
          <w:rFonts w:ascii="Times New Roman" w:hAnsi="Times New Roman" w:cs="Times New Roman"/>
        </w:rPr>
        <w:t xml:space="preserve"> protokół z prac Sądu Konkursowego z kodami identyfikującymi prace, przydzieloną im punktacją i wskazaniem sposobu przyznania nagród, celem akceptacji wyników Konkursu. Do protokołu Sąd Konkursowy dołącza uzasadnienie rozstrzygnięcia oraz opinie o wszystkich pracach.</w:t>
      </w:r>
    </w:p>
    <w:p w:rsidR="001414C6" w:rsidRPr="00327887" w:rsidRDefault="00163AF7" w:rsidP="003B3838">
      <w:pPr>
        <w:pStyle w:val="Akapitzlist"/>
        <w:numPr>
          <w:ilvl w:val="3"/>
          <w:numId w:val="29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 xml:space="preserve">Niezwłocznie po akceptacji  przez Prezydenta </w:t>
      </w:r>
      <w:r w:rsidR="00F01201">
        <w:rPr>
          <w:rFonts w:ascii="Times New Roman" w:hAnsi="Times New Roman" w:cs="Times New Roman"/>
        </w:rPr>
        <w:t xml:space="preserve">Miasta Opola </w:t>
      </w:r>
      <w:r w:rsidRPr="00327887">
        <w:rPr>
          <w:rFonts w:ascii="Times New Roman" w:hAnsi="Times New Roman" w:cs="Times New Roman"/>
        </w:rPr>
        <w:t>rozstrzygnięcia Konkursu</w:t>
      </w:r>
      <w:r w:rsidR="001414C6" w:rsidRPr="00327887">
        <w:rPr>
          <w:rFonts w:ascii="Times New Roman" w:hAnsi="Times New Roman" w:cs="Times New Roman"/>
        </w:rPr>
        <w:t xml:space="preserve"> Sąd Konkursowy dokonuje odtajnienia i identyfikacji wszystkich prac konkursowych poprzez otwarcie dołączonych do nich zamkniętych kopert z KARTAMI IDENTYFIKACYJNYMI zawierającymi KOD ROZPOZNAWCZY oraz danymi Uczestnika,</w:t>
      </w:r>
      <w:r w:rsidR="009E4D40" w:rsidRPr="00327887">
        <w:rPr>
          <w:rFonts w:ascii="Times New Roman" w:hAnsi="Times New Roman" w:cs="Times New Roman"/>
        </w:rPr>
        <w:t xml:space="preserve"> </w:t>
      </w:r>
      <w:r w:rsidR="001414C6" w:rsidRPr="00327887">
        <w:rPr>
          <w:rFonts w:ascii="Times New Roman" w:hAnsi="Times New Roman" w:cs="Times New Roman"/>
        </w:rPr>
        <w:t>a następnie na podstawie KODU</w:t>
      </w:r>
      <w:r w:rsidR="007518D0">
        <w:rPr>
          <w:rFonts w:ascii="Times New Roman" w:hAnsi="Times New Roman" w:cs="Times New Roman"/>
        </w:rPr>
        <w:t xml:space="preserve"> </w:t>
      </w:r>
      <w:r w:rsidR="001414C6" w:rsidRPr="00327887">
        <w:rPr>
          <w:rFonts w:ascii="Times New Roman" w:hAnsi="Times New Roman" w:cs="Times New Roman"/>
        </w:rPr>
        <w:t xml:space="preserve">ROZPOZNAWCZEGO przyporządkowuje poszczególne prace konkursowe właściwym Uczestnikom. </w:t>
      </w:r>
    </w:p>
    <w:p w:rsidR="00163AF7" w:rsidRPr="00327887" w:rsidRDefault="001414C6" w:rsidP="003B3838">
      <w:pPr>
        <w:pStyle w:val="Akapitzlist"/>
        <w:numPr>
          <w:ilvl w:val="3"/>
          <w:numId w:val="29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 xml:space="preserve">W przypadku stwierdzenia, po odtajnieniu i identyfikacji wszystkich prac konkursowych, że dany Uczestnik występuje w więcej niż jednej pracy konkursowej, Uczestnik ten zostanie </w:t>
      </w:r>
      <w:r w:rsidR="00121E5C" w:rsidRPr="00327887">
        <w:rPr>
          <w:rFonts w:ascii="Times New Roman" w:hAnsi="Times New Roman" w:cs="Times New Roman"/>
        </w:rPr>
        <w:t xml:space="preserve">wykluczony </w:t>
      </w:r>
      <w:r w:rsidR="00121E5C" w:rsidRPr="00327887">
        <w:rPr>
          <w:rFonts w:ascii="Times New Roman" w:hAnsi="Times New Roman" w:cs="Times New Roman"/>
        </w:rPr>
        <w:br/>
      </w:r>
      <w:r w:rsidRPr="00327887">
        <w:rPr>
          <w:rFonts w:ascii="Times New Roman" w:hAnsi="Times New Roman" w:cs="Times New Roman"/>
        </w:rPr>
        <w:t>z Konkursu, a wszystkie prace, w których występuje, zostaną odrzucone</w:t>
      </w:r>
      <w:r w:rsidR="00163AF7" w:rsidRPr="00327887">
        <w:rPr>
          <w:rFonts w:ascii="Times New Roman" w:hAnsi="Times New Roman" w:cs="Times New Roman"/>
        </w:rPr>
        <w:t xml:space="preserve">, Sąd po otwarciu </w:t>
      </w:r>
      <w:r w:rsidR="00121E5C" w:rsidRPr="00327887">
        <w:rPr>
          <w:rFonts w:ascii="Times New Roman" w:hAnsi="Times New Roman" w:cs="Times New Roman"/>
        </w:rPr>
        <w:t xml:space="preserve">kopert </w:t>
      </w:r>
      <w:r w:rsidR="00121E5C" w:rsidRPr="00327887">
        <w:rPr>
          <w:rFonts w:ascii="Times New Roman" w:hAnsi="Times New Roman" w:cs="Times New Roman"/>
        </w:rPr>
        <w:br/>
      </w:r>
      <w:r w:rsidR="00163AF7" w:rsidRPr="00327887">
        <w:rPr>
          <w:rFonts w:ascii="Times New Roman" w:hAnsi="Times New Roman" w:cs="Times New Roman"/>
        </w:rPr>
        <w:t>z kartami identyfikacyjnymi ogłasza wyniki Konkursu.</w:t>
      </w:r>
    </w:p>
    <w:p w:rsidR="00163AF7" w:rsidRPr="00327887" w:rsidRDefault="00163AF7" w:rsidP="003B3838">
      <w:pPr>
        <w:pStyle w:val="Akapitzlist"/>
        <w:numPr>
          <w:ilvl w:val="3"/>
          <w:numId w:val="29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Informacja o rozstrzygnięciu Konkursu będzie podana do publicznej wiadomości w następujący sposób:</w:t>
      </w:r>
    </w:p>
    <w:p w:rsidR="00163AF7" w:rsidRPr="00327887" w:rsidRDefault="00163AF7" w:rsidP="003B3838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publiczne odczytanie werdyktu Sądu Konkursowego</w:t>
      </w:r>
      <w:r w:rsidR="00F01201">
        <w:rPr>
          <w:rFonts w:ascii="Times New Roman" w:hAnsi="Times New Roman" w:cs="Times New Roman"/>
        </w:rPr>
        <w:t>,</w:t>
      </w:r>
      <w:r w:rsidRPr="00327887">
        <w:rPr>
          <w:rFonts w:ascii="Times New Roman" w:hAnsi="Times New Roman" w:cs="Times New Roman"/>
        </w:rPr>
        <w:t xml:space="preserve"> na które zostaną zaproszeni  Uczestnicy Konkursu</w:t>
      </w:r>
      <w:r w:rsidR="00C842F1" w:rsidRPr="00327887">
        <w:rPr>
          <w:rFonts w:ascii="Times New Roman" w:hAnsi="Times New Roman" w:cs="Times New Roman"/>
        </w:rPr>
        <w:t xml:space="preserve">, </w:t>
      </w:r>
    </w:p>
    <w:p w:rsidR="007420EB" w:rsidRPr="00327887" w:rsidRDefault="00D1110B" w:rsidP="003B3838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zamieszczenie</w:t>
      </w:r>
      <w:r w:rsidR="00163AF7" w:rsidRPr="00327887">
        <w:rPr>
          <w:rFonts w:ascii="Times New Roman" w:hAnsi="Times New Roman" w:cs="Times New Roman"/>
        </w:rPr>
        <w:t xml:space="preserve"> na stron</w:t>
      </w:r>
      <w:r w:rsidR="00137C2C" w:rsidRPr="00327887">
        <w:rPr>
          <w:rFonts w:ascii="Times New Roman" w:hAnsi="Times New Roman" w:cs="Times New Roman"/>
        </w:rPr>
        <w:t>ach</w:t>
      </w:r>
      <w:r w:rsidR="00163AF7" w:rsidRPr="00327887">
        <w:rPr>
          <w:rFonts w:ascii="Times New Roman" w:hAnsi="Times New Roman" w:cs="Times New Roman"/>
        </w:rPr>
        <w:t xml:space="preserve"> internetow</w:t>
      </w:r>
      <w:r w:rsidR="00137C2C" w:rsidRPr="00327887">
        <w:rPr>
          <w:rFonts w:ascii="Times New Roman" w:hAnsi="Times New Roman" w:cs="Times New Roman"/>
        </w:rPr>
        <w:t xml:space="preserve">ych Miasta Opola i GSW </w:t>
      </w:r>
      <w:r>
        <w:rPr>
          <w:rFonts w:ascii="Times New Roman" w:hAnsi="Times New Roman" w:cs="Times New Roman"/>
        </w:rPr>
        <w:t>informacji</w:t>
      </w:r>
      <w:r w:rsidR="00163AF7" w:rsidRPr="00327887">
        <w:rPr>
          <w:rFonts w:ascii="Times New Roman" w:hAnsi="Times New Roman" w:cs="Times New Roman"/>
        </w:rPr>
        <w:t xml:space="preserve"> o </w:t>
      </w:r>
      <w:r w:rsidR="00444D8C">
        <w:rPr>
          <w:rFonts w:ascii="Times New Roman" w:hAnsi="Times New Roman" w:cs="Times New Roman"/>
        </w:rPr>
        <w:t xml:space="preserve">złożonych pracach konkursowych, </w:t>
      </w:r>
      <w:r w:rsidR="00163AF7" w:rsidRPr="00327887">
        <w:rPr>
          <w:rFonts w:ascii="Times New Roman" w:hAnsi="Times New Roman" w:cs="Times New Roman"/>
        </w:rPr>
        <w:t xml:space="preserve">o uzyskanej przez te </w:t>
      </w:r>
      <w:r>
        <w:rPr>
          <w:rFonts w:ascii="Times New Roman" w:hAnsi="Times New Roman" w:cs="Times New Roman"/>
        </w:rPr>
        <w:t>prace łącznej punktacji, podanie imion</w:t>
      </w:r>
      <w:r w:rsidR="00E9323F" w:rsidRPr="00327887">
        <w:rPr>
          <w:rFonts w:ascii="Times New Roman" w:hAnsi="Times New Roman" w:cs="Times New Roman"/>
        </w:rPr>
        <w:t xml:space="preserve"> </w:t>
      </w:r>
      <w:r w:rsidR="00121E5C" w:rsidRPr="0032788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nazwisk </w:t>
      </w:r>
      <w:r w:rsidR="00163AF7" w:rsidRPr="00327887">
        <w:rPr>
          <w:rFonts w:ascii="Times New Roman" w:hAnsi="Times New Roman" w:cs="Times New Roman"/>
        </w:rPr>
        <w:t>Uczestników</w:t>
      </w:r>
      <w:r w:rsidR="005F4436">
        <w:rPr>
          <w:rFonts w:ascii="Times New Roman" w:hAnsi="Times New Roman" w:cs="Times New Roman"/>
        </w:rPr>
        <w:t xml:space="preserve"> biorących udział w Konkursie. </w:t>
      </w:r>
      <w:r w:rsidR="00163AF7" w:rsidRPr="00327887">
        <w:rPr>
          <w:rFonts w:ascii="Times New Roman" w:hAnsi="Times New Roman" w:cs="Times New Roman"/>
        </w:rPr>
        <w:t xml:space="preserve"> </w:t>
      </w:r>
    </w:p>
    <w:p w:rsidR="007420EB" w:rsidRPr="00327887" w:rsidRDefault="00163AF7" w:rsidP="00137C2C">
      <w:pPr>
        <w:pStyle w:val="Akapitzlist"/>
        <w:numPr>
          <w:ilvl w:val="3"/>
          <w:numId w:val="2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Ponadto o wynikach Konkursu Organizator niezwłocznie zawiadamia Zwycięzców Konkursu</w:t>
      </w:r>
      <w:r w:rsidR="00D1110B">
        <w:rPr>
          <w:rFonts w:ascii="Times New Roman" w:hAnsi="Times New Roman" w:cs="Times New Roman"/>
        </w:rPr>
        <w:t>,</w:t>
      </w:r>
      <w:r w:rsidR="00121E5C" w:rsidRPr="00327887">
        <w:rPr>
          <w:rFonts w:ascii="Times New Roman" w:hAnsi="Times New Roman" w:cs="Times New Roman"/>
        </w:rPr>
        <w:t xml:space="preserve"> </w:t>
      </w:r>
      <w:r w:rsidR="00C842F1" w:rsidRPr="00327887">
        <w:rPr>
          <w:rFonts w:ascii="Times New Roman" w:hAnsi="Times New Roman" w:cs="Times New Roman"/>
        </w:rPr>
        <w:br/>
      </w:r>
      <w:r w:rsidRPr="00327887">
        <w:rPr>
          <w:rFonts w:ascii="Times New Roman" w:hAnsi="Times New Roman" w:cs="Times New Roman"/>
        </w:rPr>
        <w:t>Laureatów Konkursu</w:t>
      </w:r>
      <w:r w:rsidR="00612F81" w:rsidRPr="00327887">
        <w:rPr>
          <w:rFonts w:ascii="Times New Roman" w:hAnsi="Times New Roman" w:cs="Times New Roman"/>
        </w:rPr>
        <w:t xml:space="preserve"> i pozostałych Uczestników Konkursu</w:t>
      </w:r>
      <w:r w:rsidRPr="00327887">
        <w:rPr>
          <w:rFonts w:ascii="Times New Roman" w:hAnsi="Times New Roman" w:cs="Times New Roman"/>
        </w:rPr>
        <w:t xml:space="preserve"> za pośrednictwem poczty elektronicznej na adres podany przez nich w KARCIE IDENTYFIKACYJNEJ sporządzonej </w:t>
      </w:r>
      <w:r w:rsidR="00D1110B">
        <w:rPr>
          <w:rFonts w:ascii="Times New Roman" w:hAnsi="Times New Roman" w:cs="Times New Roman"/>
        </w:rPr>
        <w:t xml:space="preserve">                   </w:t>
      </w:r>
      <w:r w:rsidRPr="00327887">
        <w:rPr>
          <w:rFonts w:ascii="Times New Roman" w:hAnsi="Times New Roman" w:cs="Times New Roman"/>
        </w:rPr>
        <w:t>wg wzoru określonego w Załączniku do Regulaminu. Organizator nie ponosi odpowiedzialności za błędy w podanych przez Uczestników danych teleadresowych.</w:t>
      </w:r>
    </w:p>
    <w:p w:rsidR="00163AF7" w:rsidRPr="00327887" w:rsidRDefault="00163AF7" w:rsidP="003B3838">
      <w:pPr>
        <w:pStyle w:val="Akapitzlist"/>
        <w:numPr>
          <w:ilvl w:val="3"/>
          <w:numId w:val="2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 xml:space="preserve">Po zakończeniu </w:t>
      </w:r>
      <w:r w:rsidR="00B6092A" w:rsidRPr="00327887">
        <w:rPr>
          <w:rFonts w:ascii="Times New Roman" w:hAnsi="Times New Roman" w:cs="Times New Roman"/>
        </w:rPr>
        <w:t>K</w:t>
      </w:r>
      <w:r w:rsidRPr="00327887">
        <w:rPr>
          <w:rFonts w:ascii="Times New Roman" w:hAnsi="Times New Roman" w:cs="Times New Roman"/>
        </w:rPr>
        <w:t xml:space="preserve">onkursu a także po dokonaniu wypłat nagród i wyróżnień Organizator Konkursu  staje się właścicielem  </w:t>
      </w:r>
      <w:r w:rsidR="00612F81" w:rsidRPr="00327887">
        <w:rPr>
          <w:rFonts w:ascii="Times New Roman" w:hAnsi="Times New Roman" w:cs="Times New Roman"/>
        </w:rPr>
        <w:t xml:space="preserve">I </w:t>
      </w:r>
      <w:r w:rsidRPr="00327887">
        <w:rPr>
          <w:rFonts w:ascii="Times New Roman" w:hAnsi="Times New Roman" w:cs="Times New Roman"/>
        </w:rPr>
        <w:t>nagrodzon</w:t>
      </w:r>
      <w:r w:rsidR="00612F81" w:rsidRPr="00327887">
        <w:rPr>
          <w:rFonts w:ascii="Times New Roman" w:hAnsi="Times New Roman" w:cs="Times New Roman"/>
        </w:rPr>
        <w:t>ej</w:t>
      </w:r>
      <w:r w:rsidRPr="00327887">
        <w:rPr>
          <w:rFonts w:ascii="Times New Roman" w:hAnsi="Times New Roman" w:cs="Times New Roman"/>
        </w:rPr>
        <w:t xml:space="preserve"> prac</w:t>
      </w:r>
      <w:r w:rsidR="00612F81" w:rsidRPr="00327887">
        <w:rPr>
          <w:rFonts w:ascii="Times New Roman" w:hAnsi="Times New Roman" w:cs="Times New Roman"/>
        </w:rPr>
        <w:t>y</w:t>
      </w:r>
      <w:r w:rsidRPr="00327887">
        <w:rPr>
          <w:rFonts w:ascii="Times New Roman" w:hAnsi="Times New Roman" w:cs="Times New Roman"/>
        </w:rPr>
        <w:t xml:space="preserve"> konkursow</w:t>
      </w:r>
      <w:r w:rsidR="00612F81" w:rsidRPr="00327887">
        <w:rPr>
          <w:rFonts w:ascii="Times New Roman" w:hAnsi="Times New Roman" w:cs="Times New Roman"/>
        </w:rPr>
        <w:t>ej</w:t>
      </w:r>
      <w:r w:rsidRPr="00327887">
        <w:rPr>
          <w:rFonts w:ascii="Times New Roman" w:hAnsi="Times New Roman" w:cs="Times New Roman"/>
        </w:rPr>
        <w:t>. Uczestnicy, których prac</w:t>
      </w:r>
      <w:r w:rsidR="00612F81" w:rsidRPr="00327887">
        <w:rPr>
          <w:rFonts w:ascii="Times New Roman" w:hAnsi="Times New Roman" w:cs="Times New Roman"/>
        </w:rPr>
        <w:t>a</w:t>
      </w:r>
      <w:r w:rsidRPr="00327887">
        <w:rPr>
          <w:rFonts w:ascii="Times New Roman" w:hAnsi="Times New Roman" w:cs="Times New Roman"/>
        </w:rPr>
        <w:t xml:space="preserve"> nie </w:t>
      </w:r>
      <w:r w:rsidR="00121E5C" w:rsidRPr="00327887">
        <w:rPr>
          <w:rFonts w:ascii="Times New Roman" w:hAnsi="Times New Roman" w:cs="Times New Roman"/>
        </w:rPr>
        <w:t xml:space="preserve">została </w:t>
      </w:r>
      <w:r w:rsidR="0079180A">
        <w:rPr>
          <w:rFonts w:ascii="Times New Roman" w:hAnsi="Times New Roman" w:cs="Times New Roman"/>
        </w:rPr>
        <w:t xml:space="preserve">                </w:t>
      </w:r>
      <w:r w:rsidR="00612F81" w:rsidRPr="00327887">
        <w:rPr>
          <w:rFonts w:ascii="Times New Roman" w:hAnsi="Times New Roman" w:cs="Times New Roman"/>
        </w:rPr>
        <w:t xml:space="preserve">w ten sposób </w:t>
      </w:r>
      <w:r w:rsidRPr="00327887">
        <w:rPr>
          <w:rFonts w:ascii="Times New Roman" w:hAnsi="Times New Roman" w:cs="Times New Roman"/>
        </w:rPr>
        <w:t xml:space="preserve"> nagrodzon</w:t>
      </w:r>
      <w:r w:rsidR="00612F81" w:rsidRPr="00327887">
        <w:rPr>
          <w:rFonts w:ascii="Times New Roman" w:hAnsi="Times New Roman" w:cs="Times New Roman"/>
        </w:rPr>
        <w:t>a</w:t>
      </w:r>
      <w:r w:rsidRPr="00327887">
        <w:rPr>
          <w:rFonts w:ascii="Times New Roman" w:hAnsi="Times New Roman" w:cs="Times New Roman"/>
        </w:rPr>
        <w:t xml:space="preserve">  mogą odebrać swoj</w:t>
      </w:r>
      <w:r w:rsidR="00C842F1" w:rsidRPr="00327887">
        <w:rPr>
          <w:rFonts w:ascii="Times New Roman" w:hAnsi="Times New Roman" w:cs="Times New Roman"/>
        </w:rPr>
        <w:t>e prace po wystawie konkursowej</w:t>
      </w:r>
      <w:r w:rsidRPr="00327887">
        <w:rPr>
          <w:rFonts w:ascii="Times New Roman" w:hAnsi="Times New Roman" w:cs="Times New Roman"/>
        </w:rPr>
        <w:t xml:space="preserve">. Prace nie odebrane zostaną zniszczone po upływie 4 lat od rozstrzygnięcia </w:t>
      </w:r>
      <w:r w:rsidR="00B6092A" w:rsidRPr="00327887">
        <w:rPr>
          <w:rFonts w:ascii="Times New Roman" w:hAnsi="Times New Roman" w:cs="Times New Roman"/>
        </w:rPr>
        <w:t>K</w:t>
      </w:r>
      <w:r w:rsidRPr="00327887">
        <w:rPr>
          <w:rFonts w:ascii="Times New Roman" w:hAnsi="Times New Roman" w:cs="Times New Roman"/>
        </w:rPr>
        <w:t>onkursu.</w:t>
      </w:r>
    </w:p>
    <w:p w:rsidR="006F6408" w:rsidRPr="00327887" w:rsidRDefault="006F6408" w:rsidP="00EA38F1">
      <w:pPr>
        <w:rPr>
          <w:rFonts w:ascii="Times New Roman" w:hAnsi="Times New Roman" w:cs="Times New Roman"/>
        </w:rPr>
      </w:pPr>
    </w:p>
    <w:p w:rsidR="006848BE" w:rsidRPr="00327887" w:rsidRDefault="006848BE" w:rsidP="006848B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27887">
        <w:rPr>
          <w:rFonts w:ascii="Times New Roman" w:hAnsi="Times New Roman" w:cs="Times New Roman"/>
          <w:b/>
        </w:rPr>
        <w:t>ROZDZIAŁ X</w:t>
      </w:r>
      <w:r w:rsidR="004578EC" w:rsidRPr="00327887">
        <w:rPr>
          <w:rFonts w:ascii="Times New Roman" w:hAnsi="Times New Roman" w:cs="Times New Roman"/>
          <w:b/>
        </w:rPr>
        <w:t>II</w:t>
      </w:r>
    </w:p>
    <w:p w:rsidR="00163AF7" w:rsidRPr="00327887" w:rsidRDefault="006848BE" w:rsidP="006848B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27887">
        <w:rPr>
          <w:rFonts w:ascii="Times New Roman" w:hAnsi="Times New Roman" w:cs="Times New Roman"/>
          <w:b/>
        </w:rPr>
        <w:t>POUCZENIE O ŚRODKACH OCHRONY PRAWNEJ</w:t>
      </w:r>
    </w:p>
    <w:p w:rsidR="00163AF7" w:rsidRPr="00327887" w:rsidRDefault="00163AF7" w:rsidP="00CA4BC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63AF7" w:rsidRPr="00327887" w:rsidRDefault="00163AF7" w:rsidP="00CA4BC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Uczestnikom Konkursu, Wykonawcy lub innemu podmiotowi, jeżeli ma lub miał interes w uzyskaniu danego zamówienia oraz poniósł lub może ponieść szkodę w wyniku naruszenia przez Zamawiającego przepisów ustawy przysługują środki ochrony prawnej określone w dziale VI ustawy Pzp.</w:t>
      </w:r>
    </w:p>
    <w:p w:rsidR="00D043F2" w:rsidRDefault="00D043F2" w:rsidP="00CA4BC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F605B" w:rsidRPr="00327887" w:rsidRDefault="006F605B" w:rsidP="00CA4BC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848BE" w:rsidRPr="00327887" w:rsidRDefault="006848BE" w:rsidP="006848B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27887">
        <w:rPr>
          <w:rFonts w:ascii="Times New Roman" w:hAnsi="Times New Roman" w:cs="Times New Roman"/>
          <w:b/>
        </w:rPr>
        <w:t>ROZDZIAŁ XI</w:t>
      </w:r>
      <w:r w:rsidR="004578EC" w:rsidRPr="00327887">
        <w:rPr>
          <w:rFonts w:ascii="Times New Roman" w:hAnsi="Times New Roman" w:cs="Times New Roman"/>
          <w:b/>
        </w:rPr>
        <w:t>II</w:t>
      </w:r>
    </w:p>
    <w:p w:rsidR="00163AF7" w:rsidRPr="00327887" w:rsidRDefault="006848BE" w:rsidP="006848B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27887">
        <w:rPr>
          <w:rFonts w:ascii="Times New Roman" w:hAnsi="Times New Roman" w:cs="Times New Roman"/>
          <w:b/>
        </w:rPr>
        <w:t>POSTANOWIENIA KOŃCOWE</w:t>
      </w:r>
    </w:p>
    <w:p w:rsidR="00163AF7" w:rsidRPr="00327887" w:rsidRDefault="00163AF7" w:rsidP="00CA4BC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63AF7" w:rsidRPr="00327887" w:rsidRDefault="00163AF7" w:rsidP="003B3838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Zamawiający nie ponosi odpowiedzialności za szkody spowodowane podaniem błędnych lub nieaktualnych danych przez Uczestników Konkursu.</w:t>
      </w:r>
    </w:p>
    <w:p w:rsidR="00163AF7" w:rsidRPr="00327887" w:rsidRDefault="00163AF7" w:rsidP="003B3838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lastRenderedPageBreak/>
        <w:t>W</w:t>
      </w:r>
      <w:r w:rsidR="00C842F1" w:rsidRPr="00327887">
        <w:rPr>
          <w:rFonts w:ascii="Times New Roman" w:hAnsi="Times New Roman" w:cs="Times New Roman"/>
        </w:rPr>
        <w:t xml:space="preserve"> </w:t>
      </w:r>
      <w:r w:rsidRPr="00327887">
        <w:rPr>
          <w:rFonts w:ascii="Times New Roman" w:hAnsi="Times New Roman" w:cs="Times New Roman"/>
        </w:rPr>
        <w:t>sprawach nieuregulowanych w niniejszym Regulaminie zastosowanie mają przepisy obowiązującego prawa.</w:t>
      </w:r>
    </w:p>
    <w:p w:rsidR="00FA0C0D" w:rsidRPr="00327887" w:rsidRDefault="00163AF7" w:rsidP="003B3838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27887">
        <w:rPr>
          <w:rFonts w:ascii="Times New Roman" w:hAnsi="Times New Roman" w:cs="Times New Roman"/>
        </w:rPr>
        <w:t>We wszystkich kwestiach spornych, decyduje Zamawiający</w:t>
      </w:r>
      <w:r w:rsidR="006848BE" w:rsidRPr="00327887">
        <w:rPr>
          <w:rFonts w:ascii="Times New Roman" w:hAnsi="Times New Roman" w:cs="Times New Roman"/>
        </w:rPr>
        <w:t>.</w:t>
      </w:r>
    </w:p>
    <w:p w:rsidR="00FA0C0D" w:rsidRPr="00636517" w:rsidRDefault="00FA0C0D" w:rsidP="00CA4BC3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FA0C0D" w:rsidRPr="00636517" w:rsidSect="00F065BC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369" w:rsidRDefault="001D7369" w:rsidP="00AA26B4">
      <w:pPr>
        <w:spacing w:after="0" w:line="240" w:lineRule="auto"/>
      </w:pPr>
      <w:r>
        <w:separator/>
      </w:r>
    </w:p>
  </w:endnote>
  <w:endnote w:type="continuationSeparator" w:id="0">
    <w:p w:rsidR="001D7369" w:rsidRDefault="001D7369" w:rsidP="00AA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236093131"/>
      <w:docPartObj>
        <w:docPartGallery w:val="Page Numbers (Bottom of Page)"/>
        <w:docPartUnique/>
      </w:docPartObj>
    </w:sdtPr>
    <w:sdtEndPr/>
    <w:sdtContent>
      <w:p w:rsidR="00355C17" w:rsidRPr="00355C17" w:rsidRDefault="00355C17">
        <w:pPr>
          <w:pStyle w:val="Stopka"/>
          <w:jc w:val="right"/>
          <w:rPr>
            <w:rFonts w:ascii="Times New Roman" w:hAnsi="Times New Roman" w:cs="Times New Roman"/>
          </w:rPr>
        </w:pPr>
      </w:p>
      <w:p w:rsidR="00461617" w:rsidRPr="00355C17" w:rsidRDefault="00F065BC">
        <w:pPr>
          <w:pStyle w:val="Stopka"/>
          <w:jc w:val="right"/>
          <w:rPr>
            <w:rFonts w:ascii="Times New Roman" w:hAnsi="Times New Roman" w:cs="Times New Roman"/>
          </w:rPr>
        </w:pPr>
        <w:r w:rsidRPr="00355C17">
          <w:rPr>
            <w:rFonts w:ascii="Times New Roman" w:hAnsi="Times New Roman" w:cs="Times New Roman"/>
          </w:rPr>
          <w:fldChar w:fldCharType="begin"/>
        </w:r>
        <w:r w:rsidR="00461617" w:rsidRPr="00355C17">
          <w:rPr>
            <w:rFonts w:ascii="Times New Roman" w:hAnsi="Times New Roman" w:cs="Times New Roman"/>
          </w:rPr>
          <w:instrText>PAGE   \* MERGEFORMAT</w:instrText>
        </w:r>
        <w:r w:rsidRPr="00355C17">
          <w:rPr>
            <w:rFonts w:ascii="Times New Roman" w:hAnsi="Times New Roman" w:cs="Times New Roman"/>
          </w:rPr>
          <w:fldChar w:fldCharType="separate"/>
        </w:r>
        <w:r w:rsidR="005F7FD2">
          <w:rPr>
            <w:rFonts w:ascii="Times New Roman" w:hAnsi="Times New Roman" w:cs="Times New Roman"/>
            <w:noProof/>
          </w:rPr>
          <w:t>1</w:t>
        </w:r>
        <w:r w:rsidRPr="00355C17">
          <w:rPr>
            <w:rFonts w:ascii="Times New Roman" w:hAnsi="Times New Roman" w:cs="Times New Roman"/>
          </w:rPr>
          <w:fldChar w:fldCharType="end"/>
        </w:r>
      </w:p>
    </w:sdtContent>
  </w:sdt>
  <w:p w:rsidR="00461617" w:rsidRDefault="00461617">
    <w:pPr>
      <w:pStyle w:val="Stopka"/>
    </w:pPr>
  </w:p>
  <w:p w:rsidR="00355C17" w:rsidRDefault="00355C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369" w:rsidRDefault="001D7369" w:rsidP="00AA26B4">
      <w:pPr>
        <w:spacing w:after="0" w:line="240" w:lineRule="auto"/>
      </w:pPr>
      <w:r>
        <w:separator/>
      </w:r>
    </w:p>
  </w:footnote>
  <w:footnote w:type="continuationSeparator" w:id="0">
    <w:p w:rsidR="001D7369" w:rsidRDefault="001D7369" w:rsidP="00AA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617" w:rsidRPr="00AA26B4" w:rsidRDefault="00461617">
    <w:pPr>
      <w:pStyle w:val="Nagwek"/>
      <w:jc w:val="right"/>
      <w:rPr>
        <w:rFonts w:ascii="Arial" w:hAnsi="Arial" w:cs="Arial"/>
      </w:rPr>
    </w:pPr>
  </w:p>
  <w:p w:rsidR="00461617" w:rsidRDefault="004616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4D2"/>
    <w:multiLevelType w:val="hybridMultilevel"/>
    <w:tmpl w:val="6BDE8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66FAB"/>
    <w:multiLevelType w:val="hybridMultilevel"/>
    <w:tmpl w:val="2ED89AF4"/>
    <w:lvl w:ilvl="0" w:tplc="04AEEE5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B231A"/>
    <w:multiLevelType w:val="hybridMultilevel"/>
    <w:tmpl w:val="9B6AD33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921916"/>
    <w:multiLevelType w:val="hybridMultilevel"/>
    <w:tmpl w:val="F3605312"/>
    <w:lvl w:ilvl="0" w:tplc="8C2E639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8514E"/>
    <w:multiLevelType w:val="hybridMultilevel"/>
    <w:tmpl w:val="B8F882C4"/>
    <w:lvl w:ilvl="0" w:tplc="58E608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3116C8"/>
    <w:multiLevelType w:val="hybridMultilevel"/>
    <w:tmpl w:val="22FEEA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5DE224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AED6E17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A2FAB"/>
    <w:multiLevelType w:val="hybridMultilevel"/>
    <w:tmpl w:val="C1EAC0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94AEC"/>
    <w:multiLevelType w:val="hybridMultilevel"/>
    <w:tmpl w:val="F95E4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C4308"/>
    <w:multiLevelType w:val="hybridMultilevel"/>
    <w:tmpl w:val="BC5CB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D51D2"/>
    <w:multiLevelType w:val="hybridMultilevel"/>
    <w:tmpl w:val="3740FA3E"/>
    <w:lvl w:ilvl="0" w:tplc="8DF2F1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C272920"/>
    <w:multiLevelType w:val="hybridMultilevel"/>
    <w:tmpl w:val="D6CE5DE2"/>
    <w:lvl w:ilvl="0" w:tplc="58E608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614468"/>
    <w:multiLevelType w:val="hybridMultilevel"/>
    <w:tmpl w:val="44607C1C"/>
    <w:lvl w:ilvl="0" w:tplc="B1965BC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52B59"/>
    <w:multiLevelType w:val="hybridMultilevel"/>
    <w:tmpl w:val="5BF674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92546D"/>
    <w:multiLevelType w:val="hybridMultilevel"/>
    <w:tmpl w:val="F3605312"/>
    <w:lvl w:ilvl="0" w:tplc="8C2E639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576C3C"/>
    <w:multiLevelType w:val="hybridMultilevel"/>
    <w:tmpl w:val="356AA1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E4694A"/>
    <w:multiLevelType w:val="hybridMultilevel"/>
    <w:tmpl w:val="34C4C68C"/>
    <w:lvl w:ilvl="0" w:tplc="34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27173C3"/>
    <w:multiLevelType w:val="hybridMultilevel"/>
    <w:tmpl w:val="96D4D272"/>
    <w:lvl w:ilvl="0" w:tplc="58E608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2C757A7"/>
    <w:multiLevelType w:val="hybridMultilevel"/>
    <w:tmpl w:val="C77EC8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223526"/>
    <w:multiLevelType w:val="hybridMultilevel"/>
    <w:tmpl w:val="5ADADE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9C7877"/>
    <w:multiLevelType w:val="hybridMultilevel"/>
    <w:tmpl w:val="8EDAD1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C061A7"/>
    <w:multiLevelType w:val="hybridMultilevel"/>
    <w:tmpl w:val="1054EB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BC2A40"/>
    <w:multiLevelType w:val="hybridMultilevel"/>
    <w:tmpl w:val="B2A86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C94DFF"/>
    <w:multiLevelType w:val="hybridMultilevel"/>
    <w:tmpl w:val="38D48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4337B7"/>
    <w:multiLevelType w:val="hybridMultilevel"/>
    <w:tmpl w:val="310AA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2465B7"/>
    <w:multiLevelType w:val="hybridMultilevel"/>
    <w:tmpl w:val="3B06BF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14B379F"/>
    <w:multiLevelType w:val="hybridMultilevel"/>
    <w:tmpl w:val="E0D61AE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209328A"/>
    <w:multiLevelType w:val="hybridMultilevel"/>
    <w:tmpl w:val="06FAEFD4"/>
    <w:lvl w:ilvl="0" w:tplc="37D2DE0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31E559B"/>
    <w:multiLevelType w:val="hybridMultilevel"/>
    <w:tmpl w:val="CFCA0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3D1B49"/>
    <w:multiLevelType w:val="hybridMultilevel"/>
    <w:tmpl w:val="2ED04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8277A50"/>
    <w:multiLevelType w:val="hybridMultilevel"/>
    <w:tmpl w:val="3D125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4D6C37"/>
    <w:multiLevelType w:val="hybridMultilevel"/>
    <w:tmpl w:val="6D1C25D2"/>
    <w:lvl w:ilvl="0" w:tplc="58E60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D40281"/>
    <w:multiLevelType w:val="hybridMultilevel"/>
    <w:tmpl w:val="F6BE86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780AFD"/>
    <w:multiLevelType w:val="hybridMultilevel"/>
    <w:tmpl w:val="8D40483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3EAC0530"/>
    <w:multiLevelType w:val="hybridMultilevel"/>
    <w:tmpl w:val="7BA62C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EBC6998"/>
    <w:multiLevelType w:val="hybridMultilevel"/>
    <w:tmpl w:val="5CBE45D0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4262645D"/>
    <w:multiLevelType w:val="hybridMultilevel"/>
    <w:tmpl w:val="10EC9164"/>
    <w:lvl w:ilvl="0" w:tplc="23D4EF22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827D09"/>
    <w:multiLevelType w:val="hybridMultilevel"/>
    <w:tmpl w:val="7C58B99C"/>
    <w:lvl w:ilvl="0" w:tplc="28C093B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7A37A21"/>
    <w:multiLevelType w:val="hybridMultilevel"/>
    <w:tmpl w:val="279E39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A333F37"/>
    <w:multiLevelType w:val="hybridMultilevel"/>
    <w:tmpl w:val="BD82BD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4CFB6D4B"/>
    <w:multiLevelType w:val="hybridMultilevel"/>
    <w:tmpl w:val="587E7592"/>
    <w:lvl w:ilvl="0" w:tplc="58E608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4E351CA6"/>
    <w:multiLevelType w:val="hybridMultilevel"/>
    <w:tmpl w:val="911661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F326C4C"/>
    <w:multiLevelType w:val="hybridMultilevel"/>
    <w:tmpl w:val="8BCEE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E62CB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506FEA8">
      <w:start w:val="3"/>
      <w:numFmt w:val="bullet"/>
      <w:lvlText w:val="•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920A61"/>
    <w:multiLevelType w:val="hybridMultilevel"/>
    <w:tmpl w:val="DD405E8A"/>
    <w:lvl w:ilvl="0" w:tplc="58E608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55BD013A"/>
    <w:multiLevelType w:val="hybridMultilevel"/>
    <w:tmpl w:val="5F60420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57A64170"/>
    <w:multiLevelType w:val="hybridMultilevel"/>
    <w:tmpl w:val="4DFE7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2D006B"/>
    <w:multiLevelType w:val="hybridMultilevel"/>
    <w:tmpl w:val="586A6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4931F4"/>
    <w:multiLevelType w:val="hybridMultilevel"/>
    <w:tmpl w:val="25208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E61AB1"/>
    <w:multiLevelType w:val="hybridMultilevel"/>
    <w:tmpl w:val="11543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EAE042F"/>
    <w:multiLevelType w:val="hybridMultilevel"/>
    <w:tmpl w:val="C324B8A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C446FA"/>
    <w:multiLevelType w:val="hybridMultilevel"/>
    <w:tmpl w:val="E1DAF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E712DF"/>
    <w:multiLevelType w:val="hybridMultilevel"/>
    <w:tmpl w:val="4E160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837479"/>
    <w:multiLevelType w:val="hybridMultilevel"/>
    <w:tmpl w:val="3398A53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61C00E8"/>
    <w:multiLevelType w:val="hybridMultilevel"/>
    <w:tmpl w:val="FACCF6E6"/>
    <w:lvl w:ilvl="0" w:tplc="58E608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92C16CD"/>
    <w:multiLevelType w:val="hybridMultilevel"/>
    <w:tmpl w:val="FB466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E67051"/>
    <w:multiLevelType w:val="hybridMultilevel"/>
    <w:tmpl w:val="EF289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F035FB"/>
    <w:multiLevelType w:val="hybridMultilevel"/>
    <w:tmpl w:val="581EE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0D61645"/>
    <w:multiLevelType w:val="hybridMultilevel"/>
    <w:tmpl w:val="176E5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3A5606"/>
    <w:multiLevelType w:val="hybridMultilevel"/>
    <w:tmpl w:val="BA4A3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693783"/>
    <w:multiLevelType w:val="hybridMultilevel"/>
    <w:tmpl w:val="4AA6265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B852DE"/>
    <w:multiLevelType w:val="hybridMultilevel"/>
    <w:tmpl w:val="CE96C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0C15E0"/>
    <w:multiLevelType w:val="hybridMultilevel"/>
    <w:tmpl w:val="82C8C8A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12"/>
  </w:num>
  <w:num w:numId="3">
    <w:abstractNumId w:val="26"/>
  </w:num>
  <w:num w:numId="4">
    <w:abstractNumId w:val="55"/>
  </w:num>
  <w:num w:numId="5">
    <w:abstractNumId w:val="44"/>
  </w:num>
  <w:num w:numId="6">
    <w:abstractNumId w:val="43"/>
  </w:num>
  <w:num w:numId="7">
    <w:abstractNumId w:val="2"/>
  </w:num>
  <w:num w:numId="8">
    <w:abstractNumId w:val="48"/>
  </w:num>
  <w:num w:numId="9">
    <w:abstractNumId w:val="37"/>
  </w:num>
  <w:num w:numId="10">
    <w:abstractNumId w:val="5"/>
  </w:num>
  <w:num w:numId="11">
    <w:abstractNumId w:val="46"/>
  </w:num>
  <w:num w:numId="12">
    <w:abstractNumId w:val="32"/>
  </w:num>
  <w:num w:numId="13">
    <w:abstractNumId w:val="29"/>
  </w:num>
  <w:num w:numId="14">
    <w:abstractNumId w:val="1"/>
  </w:num>
  <w:num w:numId="15">
    <w:abstractNumId w:val="41"/>
  </w:num>
  <w:num w:numId="16">
    <w:abstractNumId w:val="42"/>
  </w:num>
  <w:num w:numId="17">
    <w:abstractNumId w:val="20"/>
  </w:num>
  <w:num w:numId="18">
    <w:abstractNumId w:val="22"/>
  </w:num>
  <w:num w:numId="19">
    <w:abstractNumId w:val="25"/>
  </w:num>
  <w:num w:numId="20">
    <w:abstractNumId w:val="54"/>
  </w:num>
  <w:num w:numId="21">
    <w:abstractNumId w:val="3"/>
  </w:num>
  <w:num w:numId="22">
    <w:abstractNumId w:val="57"/>
  </w:num>
  <w:num w:numId="23">
    <w:abstractNumId w:val="19"/>
  </w:num>
  <w:num w:numId="24">
    <w:abstractNumId w:val="13"/>
  </w:num>
  <w:num w:numId="25">
    <w:abstractNumId w:val="27"/>
  </w:num>
  <w:num w:numId="26">
    <w:abstractNumId w:val="58"/>
  </w:num>
  <w:num w:numId="27">
    <w:abstractNumId w:val="28"/>
  </w:num>
  <w:num w:numId="28">
    <w:abstractNumId w:val="51"/>
  </w:num>
  <w:num w:numId="29">
    <w:abstractNumId w:val="23"/>
  </w:num>
  <w:num w:numId="30">
    <w:abstractNumId w:val="7"/>
  </w:num>
  <w:num w:numId="31">
    <w:abstractNumId w:val="17"/>
  </w:num>
  <w:num w:numId="32">
    <w:abstractNumId w:val="11"/>
  </w:num>
  <w:num w:numId="33">
    <w:abstractNumId w:val="36"/>
  </w:num>
  <w:num w:numId="34">
    <w:abstractNumId w:val="14"/>
  </w:num>
  <w:num w:numId="35">
    <w:abstractNumId w:val="34"/>
  </w:num>
  <w:num w:numId="36">
    <w:abstractNumId w:val="8"/>
  </w:num>
  <w:num w:numId="37">
    <w:abstractNumId w:val="60"/>
  </w:num>
  <w:num w:numId="38">
    <w:abstractNumId w:val="24"/>
  </w:num>
  <w:num w:numId="39">
    <w:abstractNumId w:val="0"/>
  </w:num>
  <w:num w:numId="40">
    <w:abstractNumId w:val="39"/>
  </w:num>
  <w:num w:numId="41">
    <w:abstractNumId w:val="35"/>
  </w:num>
  <w:num w:numId="42">
    <w:abstractNumId w:val="10"/>
  </w:num>
  <w:num w:numId="43">
    <w:abstractNumId w:val="53"/>
  </w:num>
  <w:num w:numId="44">
    <w:abstractNumId w:val="31"/>
  </w:num>
  <w:num w:numId="45">
    <w:abstractNumId w:val="50"/>
  </w:num>
  <w:num w:numId="46">
    <w:abstractNumId w:val="33"/>
  </w:num>
  <w:num w:numId="47">
    <w:abstractNumId w:val="40"/>
  </w:num>
  <w:num w:numId="48">
    <w:abstractNumId w:val="47"/>
  </w:num>
  <w:num w:numId="49">
    <w:abstractNumId w:val="18"/>
  </w:num>
  <w:num w:numId="50">
    <w:abstractNumId w:val="38"/>
  </w:num>
  <w:num w:numId="51">
    <w:abstractNumId w:val="4"/>
  </w:num>
  <w:num w:numId="52">
    <w:abstractNumId w:val="16"/>
  </w:num>
  <w:num w:numId="53">
    <w:abstractNumId w:val="45"/>
  </w:num>
  <w:num w:numId="54">
    <w:abstractNumId w:val="21"/>
  </w:num>
  <w:num w:numId="55">
    <w:abstractNumId w:val="61"/>
  </w:num>
  <w:num w:numId="56">
    <w:abstractNumId w:val="59"/>
  </w:num>
  <w:num w:numId="57">
    <w:abstractNumId w:val="49"/>
  </w:num>
  <w:num w:numId="58">
    <w:abstractNumId w:val="52"/>
  </w:num>
  <w:num w:numId="59">
    <w:abstractNumId w:val="6"/>
  </w:num>
  <w:num w:numId="60">
    <w:abstractNumId w:val="9"/>
  </w:num>
  <w:num w:numId="61">
    <w:abstractNumId w:val="56"/>
  </w:num>
  <w:num w:numId="62">
    <w:abstractNumId w:val="1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D7"/>
    <w:rsid w:val="00015B0F"/>
    <w:rsid w:val="00023C26"/>
    <w:rsid w:val="00035DAF"/>
    <w:rsid w:val="000418D7"/>
    <w:rsid w:val="00042BA3"/>
    <w:rsid w:val="000433A0"/>
    <w:rsid w:val="000524F2"/>
    <w:rsid w:val="00064052"/>
    <w:rsid w:val="00065DB2"/>
    <w:rsid w:val="000736C5"/>
    <w:rsid w:val="000A2A64"/>
    <w:rsid w:val="000B0DDF"/>
    <w:rsid w:val="000C2C1E"/>
    <w:rsid w:val="000D21F7"/>
    <w:rsid w:val="000E16A7"/>
    <w:rsid w:val="000E470D"/>
    <w:rsid w:val="000F5F51"/>
    <w:rsid w:val="0010387A"/>
    <w:rsid w:val="00104C63"/>
    <w:rsid w:val="0011474E"/>
    <w:rsid w:val="0011548C"/>
    <w:rsid w:val="00115F12"/>
    <w:rsid w:val="00116FBF"/>
    <w:rsid w:val="00121E5C"/>
    <w:rsid w:val="0012303D"/>
    <w:rsid w:val="00127254"/>
    <w:rsid w:val="001310CA"/>
    <w:rsid w:val="00137C2C"/>
    <w:rsid w:val="00140908"/>
    <w:rsid w:val="001414C6"/>
    <w:rsid w:val="0015292E"/>
    <w:rsid w:val="001544CF"/>
    <w:rsid w:val="00163AF7"/>
    <w:rsid w:val="00164395"/>
    <w:rsid w:val="001B2AD9"/>
    <w:rsid w:val="001B4D87"/>
    <w:rsid w:val="001D15D7"/>
    <w:rsid w:val="001D7369"/>
    <w:rsid w:val="001E1374"/>
    <w:rsid w:val="001E4E52"/>
    <w:rsid w:val="001F4155"/>
    <w:rsid w:val="0020124B"/>
    <w:rsid w:val="0020444D"/>
    <w:rsid w:val="002067F1"/>
    <w:rsid w:val="002105C0"/>
    <w:rsid w:val="002116E8"/>
    <w:rsid w:val="00213BFE"/>
    <w:rsid w:val="002141BC"/>
    <w:rsid w:val="00214E50"/>
    <w:rsid w:val="00215A2A"/>
    <w:rsid w:val="0021689A"/>
    <w:rsid w:val="00222C60"/>
    <w:rsid w:val="00226C3B"/>
    <w:rsid w:val="002342E3"/>
    <w:rsid w:val="00251AD2"/>
    <w:rsid w:val="00251F49"/>
    <w:rsid w:val="00251FC4"/>
    <w:rsid w:val="00264A2A"/>
    <w:rsid w:val="00285CD2"/>
    <w:rsid w:val="002874BA"/>
    <w:rsid w:val="00291EB3"/>
    <w:rsid w:val="002A4A45"/>
    <w:rsid w:val="002B34B8"/>
    <w:rsid w:val="002C30B3"/>
    <w:rsid w:val="002C7450"/>
    <w:rsid w:val="002D37A8"/>
    <w:rsid w:val="002D4D30"/>
    <w:rsid w:val="002E7A77"/>
    <w:rsid w:val="002F18A9"/>
    <w:rsid w:val="002F36CB"/>
    <w:rsid w:val="00301C21"/>
    <w:rsid w:val="00302A60"/>
    <w:rsid w:val="00313339"/>
    <w:rsid w:val="003148BA"/>
    <w:rsid w:val="00326B50"/>
    <w:rsid w:val="00327887"/>
    <w:rsid w:val="00354C14"/>
    <w:rsid w:val="00355C17"/>
    <w:rsid w:val="00377714"/>
    <w:rsid w:val="00391A15"/>
    <w:rsid w:val="0039517D"/>
    <w:rsid w:val="00395EDB"/>
    <w:rsid w:val="003A4318"/>
    <w:rsid w:val="003B0F62"/>
    <w:rsid w:val="003B3838"/>
    <w:rsid w:val="003B4041"/>
    <w:rsid w:val="003C21CB"/>
    <w:rsid w:val="003D755D"/>
    <w:rsid w:val="003F1194"/>
    <w:rsid w:val="003F2321"/>
    <w:rsid w:val="003F40FE"/>
    <w:rsid w:val="0040134D"/>
    <w:rsid w:val="004024C4"/>
    <w:rsid w:val="004046ED"/>
    <w:rsid w:val="0040762F"/>
    <w:rsid w:val="00440914"/>
    <w:rsid w:val="00444D8C"/>
    <w:rsid w:val="00445B28"/>
    <w:rsid w:val="00446BC9"/>
    <w:rsid w:val="00455EE8"/>
    <w:rsid w:val="004578EC"/>
    <w:rsid w:val="004614D1"/>
    <w:rsid w:val="00461617"/>
    <w:rsid w:val="0047310B"/>
    <w:rsid w:val="00490B3F"/>
    <w:rsid w:val="00495947"/>
    <w:rsid w:val="004A1199"/>
    <w:rsid w:val="004A4B19"/>
    <w:rsid w:val="004A6648"/>
    <w:rsid w:val="004B4199"/>
    <w:rsid w:val="004B7E5E"/>
    <w:rsid w:val="004E12E9"/>
    <w:rsid w:val="004E2D24"/>
    <w:rsid w:val="004E3448"/>
    <w:rsid w:val="004F01DB"/>
    <w:rsid w:val="004F3431"/>
    <w:rsid w:val="00506A96"/>
    <w:rsid w:val="00511AC5"/>
    <w:rsid w:val="005134DC"/>
    <w:rsid w:val="00520C10"/>
    <w:rsid w:val="005367C7"/>
    <w:rsid w:val="005646D0"/>
    <w:rsid w:val="00570C0F"/>
    <w:rsid w:val="005750AD"/>
    <w:rsid w:val="00580A25"/>
    <w:rsid w:val="005963D9"/>
    <w:rsid w:val="005A00C7"/>
    <w:rsid w:val="005A072C"/>
    <w:rsid w:val="005A130A"/>
    <w:rsid w:val="005A341D"/>
    <w:rsid w:val="005A5B39"/>
    <w:rsid w:val="005B22E2"/>
    <w:rsid w:val="005B4505"/>
    <w:rsid w:val="005D1466"/>
    <w:rsid w:val="005D7783"/>
    <w:rsid w:val="005E030E"/>
    <w:rsid w:val="005E5374"/>
    <w:rsid w:val="005F4436"/>
    <w:rsid w:val="005F7A7A"/>
    <w:rsid w:val="005F7FD2"/>
    <w:rsid w:val="00612F81"/>
    <w:rsid w:val="00627961"/>
    <w:rsid w:val="00636517"/>
    <w:rsid w:val="00637559"/>
    <w:rsid w:val="006514A2"/>
    <w:rsid w:val="00660A1B"/>
    <w:rsid w:val="00662B44"/>
    <w:rsid w:val="006648C4"/>
    <w:rsid w:val="00671B25"/>
    <w:rsid w:val="00683E50"/>
    <w:rsid w:val="006848BE"/>
    <w:rsid w:val="00687810"/>
    <w:rsid w:val="00693E77"/>
    <w:rsid w:val="0069766B"/>
    <w:rsid w:val="006A0021"/>
    <w:rsid w:val="006A150F"/>
    <w:rsid w:val="006A1F5F"/>
    <w:rsid w:val="006B545F"/>
    <w:rsid w:val="006B7D69"/>
    <w:rsid w:val="006C5B8F"/>
    <w:rsid w:val="006C781D"/>
    <w:rsid w:val="006D4018"/>
    <w:rsid w:val="006E0138"/>
    <w:rsid w:val="006E56B7"/>
    <w:rsid w:val="006E7B10"/>
    <w:rsid w:val="006F605B"/>
    <w:rsid w:val="006F6408"/>
    <w:rsid w:val="00700F8D"/>
    <w:rsid w:val="00705112"/>
    <w:rsid w:val="0071041A"/>
    <w:rsid w:val="00717FAA"/>
    <w:rsid w:val="00723828"/>
    <w:rsid w:val="00731E55"/>
    <w:rsid w:val="0073210A"/>
    <w:rsid w:val="00733CA4"/>
    <w:rsid w:val="007420EB"/>
    <w:rsid w:val="007518D0"/>
    <w:rsid w:val="007519D7"/>
    <w:rsid w:val="00771056"/>
    <w:rsid w:val="00772142"/>
    <w:rsid w:val="007905B1"/>
    <w:rsid w:val="00791539"/>
    <w:rsid w:val="0079180A"/>
    <w:rsid w:val="00797ACB"/>
    <w:rsid w:val="007B456B"/>
    <w:rsid w:val="007B7E7B"/>
    <w:rsid w:val="007C03F1"/>
    <w:rsid w:val="007C3C3C"/>
    <w:rsid w:val="007F0234"/>
    <w:rsid w:val="007F4752"/>
    <w:rsid w:val="007F522A"/>
    <w:rsid w:val="008016D9"/>
    <w:rsid w:val="00803174"/>
    <w:rsid w:val="008052CB"/>
    <w:rsid w:val="00811B7C"/>
    <w:rsid w:val="00813AC5"/>
    <w:rsid w:val="00814B3C"/>
    <w:rsid w:val="00831797"/>
    <w:rsid w:val="00837C3E"/>
    <w:rsid w:val="00854863"/>
    <w:rsid w:val="00857AB9"/>
    <w:rsid w:val="00875B9C"/>
    <w:rsid w:val="00883D98"/>
    <w:rsid w:val="00892FE1"/>
    <w:rsid w:val="008A1215"/>
    <w:rsid w:val="008B24CF"/>
    <w:rsid w:val="008B742A"/>
    <w:rsid w:val="008C2234"/>
    <w:rsid w:val="008C2F79"/>
    <w:rsid w:val="008C40F0"/>
    <w:rsid w:val="008D06F8"/>
    <w:rsid w:val="008D2938"/>
    <w:rsid w:val="008D420D"/>
    <w:rsid w:val="008E7E39"/>
    <w:rsid w:val="008F4803"/>
    <w:rsid w:val="008F5A57"/>
    <w:rsid w:val="00903699"/>
    <w:rsid w:val="009254D9"/>
    <w:rsid w:val="00934E26"/>
    <w:rsid w:val="00944090"/>
    <w:rsid w:val="00955A56"/>
    <w:rsid w:val="00955EF6"/>
    <w:rsid w:val="00957DC3"/>
    <w:rsid w:val="009978B9"/>
    <w:rsid w:val="009A43B7"/>
    <w:rsid w:val="009B6493"/>
    <w:rsid w:val="009B720F"/>
    <w:rsid w:val="009C25DD"/>
    <w:rsid w:val="009C4394"/>
    <w:rsid w:val="009C4AFB"/>
    <w:rsid w:val="009D2AC6"/>
    <w:rsid w:val="009D5C46"/>
    <w:rsid w:val="009E4D40"/>
    <w:rsid w:val="009E6CD4"/>
    <w:rsid w:val="009E7F64"/>
    <w:rsid w:val="00A800E4"/>
    <w:rsid w:val="00A80351"/>
    <w:rsid w:val="00A83D91"/>
    <w:rsid w:val="00A83ECA"/>
    <w:rsid w:val="00A86106"/>
    <w:rsid w:val="00A90BDD"/>
    <w:rsid w:val="00A93E62"/>
    <w:rsid w:val="00A93E95"/>
    <w:rsid w:val="00A944AC"/>
    <w:rsid w:val="00A95132"/>
    <w:rsid w:val="00A956DD"/>
    <w:rsid w:val="00AA0C42"/>
    <w:rsid w:val="00AA26B4"/>
    <w:rsid w:val="00AB7AAA"/>
    <w:rsid w:val="00AC5AD5"/>
    <w:rsid w:val="00AE7040"/>
    <w:rsid w:val="00AF24E8"/>
    <w:rsid w:val="00AF27DA"/>
    <w:rsid w:val="00B02185"/>
    <w:rsid w:val="00B0369F"/>
    <w:rsid w:val="00B0575F"/>
    <w:rsid w:val="00B14A84"/>
    <w:rsid w:val="00B2092A"/>
    <w:rsid w:val="00B254A5"/>
    <w:rsid w:val="00B40DAE"/>
    <w:rsid w:val="00B4208A"/>
    <w:rsid w:val="00B44A2C"/>
    <w:rsid w:val="00B451C3"/>
    <w:rsid w:val="00B6092A"/>
    <w:rsid w:val="00B62250"/>
    <w:rsid w:val="00BA3D98"/>
    <w:rsid w:val="00BA666A"/>
    <w:rsid w:val="00BC2C96"/>
    <w:rsid w:val="00BC7A9B"/>
    <w:rsid w:val="00BD0082"/>
    <w:rsid w:val="00BD07EB"/>
    <w:rsid w:val="00BD203A"/>
    <w:rsid w:val="00BE3E20"/>
    <w:rsid w:val="00BF1A85"/>
    <w:rsid w:val="00BF2B31"/>
    <w:rsid w:val="00C011FD"/>
    <w:rsid w:val="00C06110"/>
    <w:rsid w:val="00C070C3"/>
    <w:rsid w:val="00C143DC"/>
    <w:rsid w:val="00C170A7"/>
    <w:rsid w:val="00C2165F"/>
    <w:rsid w:val="00C240E2"/>
    <w:rsid w:val="00C37AA6"/>
    <w:rsid w:val="00C43282"/>
    <w:rsid w:val="00C52C87"/>
    <w:rsid w:val="00C6143A"/>
    <w:rsid w:val="00C62B9B"/>
    <w:rsid w:val="00C75645"/>
    <w:rsid w:val="00C842F1"/>
    <w:rsid w:val="00C9187B"/>
    <w:rsid w:val="00C9281B"/>
    <w:rsid w:val="00C93D1A"/>
    <w:rsid w:val="00C95A24"/>
    <w:rsid w:val="00C95B98"/>
    <w:rsid w:val="00CA4BC3"/>
    <w:rsid w:val="00CB2E28"/>
    <w:rsid w:val="00CB777B"/>
    <w:rsid w:val="00CD3EAA"/>
    <w:rsid w:val="00CE0304"/>
    <w:rsid w:val="00CE1435"/>
    <w:rsid w:val="00CE1E9A"/>
    <w:rsid w:val="00CE2CCE"/>
    <w:rsid w:val="00CE48E4"/>
    <w:rsid w:val="00CE5AAE"/>
    <w:rsid w:val="00D043F2"/>
    <w:rsid w:val="00D1110B"/>
    <w:rsid w:val="00D14B35"/>
    <w:rsid w:val="00D23011"/>
    <w:rsid w:val="00D233E5"/>
    <w:rsid w:val="00D462D4"/>
    <w:rsid w:val="00D66818"/>
    <w:rsid w:val="00D806A4"/>
    <w:rsid w:val="00D81EE5"/>
    <w:rsid w:val="00D8366B"/>
    <w:rsid w:val="00D91B4D"/>
    <w:rsid w:val="00D93974"/>
    <w:rsid w:val="00D97097"/>
    <w:rsid w:val="00DA558F"/>
    <w:rsid w:val="00DA74EB"/>
    <w:rsid w:val="00DB070D"/>
    <w:rsid w:val="00DD5312"/>
    <w:rsid w:val="00DE3469"/>
    <w:rsid w:val="00DE4436"/>
    <w:rsid w:val="00DE70BD"/>
    <w:rsid w:val="00DF1CB8"/>
    <w:rsid w:val="00DF54B0"/>
    <w:rsid w:val="00E029F6"/>
    <w:rsid w:val="00E07900"/>
    <w:rsid w:val="00E30FE8"/>
    <w:rsid w:val="00E31A1A"/>
    <w:rsid w:val="00E401C5"/>
    <w:rsid w:val="00E66E72"/>
    <w:rsid w:val="00E72A07"/>
    <w:rsid w:val="00E80BD0"/>
    <w:rsid w:val="00E846D9"/>
    <w:rsid w:val="00E855A5"/>
    <w:rsid w:val="00E9064B"/>
    <w:rsid w:val="00E9138A"/>
    <w:rsid w:val="00E92DF1"/>
    <w:rsid w:val="00E9303E"/>
    <w:rsid w:val="00E9323F"/>
    <w:rsid w:val="00EA2108"/>
    <w:rsid w:val="00EA2AB1"/>
    <w:rsid w:val="00EA2FC7"/>
    <w:rsid w:val="00EA38F1"/>
    <w:rsid w:val="00EA489F"/>
    <w:rsid w:val="00EC2700"/>
    <w:rsid w:val="00EC5A99"/>
    <w:rsid w:val="00ED4189"/>
    <w:rsid w:val="00EE2362"/>
    <w:rsid w:val="00F005A1"/>
    <w:rsid w:val="00F01201"/>
    <w:rsid w:val="00F01943"/>
    <w:rsid w:val="00F065BC"/>
    <w:rsid w:val="00F1004A"/>
    <w:rsid w:val="00F1118F"/>
    <w:rsid w:val="00F40DBC"/>
    <w:rsid w:val="00F5564C"/>
    <w:rsid w:val="00F745A3"/>
    <w:rsid w:val="00F80C65"/>
    <w:rsid w:val="00F93F99"/>
    <w:rsid w:val="00FA0C0D"/>
    <w:rsid w:val="00FA6739"/>
    <w:rsid w:val="00FC222C"/>
    <w:rsid w:val="00FC3F53"/>
    <w:rsid w:val="00FD6E8F"/>
    <w:rsid w:val="00FE08DD"/>
    <w:rsid w:val="00FE0D82"/>
    <w:rsid w:val="00FE2732"/>
    <w:rsid w:val="00FE4B3A"/>
    <w:rsid w:val="00FE503E"/>
    <w:rsid w:val="00FE5410"/>
    <w:rsid w:val="00FF1866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47036-C4F6-4721-86AA-2092F617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1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6B4"/>
  </w:style>
  <w:style w:type="paragraph" w:styleId="Stopka">
    <w:name w:val="footer"/>
    <w:basedOn w:val="Normalny"/>
    <w:link w:val="StopkaZnak"/>
    <w:uiPriority w:val="99"/>
    <w:unhideWhenUsed/>
    <w:rsid w:val="00AA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6B4"/>
  </w:style>
  <w:style w:type="paragraph" w:styleId="Tekstdymka">
    <w:name w:val="Balloon Text"/>
    <w:basedOn w:val="Normalny"/>
    <w:link w:val="TekstdymkaZnak"/>
    <w:uiPriority w:val="99"/>
    <w:semiHidden/>
    <w:unhideWhenUsed/>
    <w:rsid w:val="001D1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5D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0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5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5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5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5C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91A1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43282"/>
    <w:rPr>
      <w:color w:val="0563C1" w:themeColor="hyperlink"/>
      <w:u w:val="single"/>
    </w:rPr>
  </w:style>
  <w:style w:type="paragraph" w:customStyle="1" w:styleId="divpara">
    <w:name w:val="div.para"/>
    <w:uiPriority w:val="99"/>
    <w:rsid w:val="0015292E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Bezodstpw">
    <w:name w:val="No Spacing"/>
    <w:uiPriority w:val="1"/>
    <w:qFormat/>
    <w:rsid w:val="007F52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.opole.pl" TargetMode="External"/><Relationship Id="rId13" Type="http://schemas.openxmlformats.org/officeDocument/2006/relationships/hyperlink" Target="http://www.galeriaopole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um.opole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ip.um.opol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zp@um.opol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zp@um.opole.pl" TargetMode="External"/><Relationship Id="rId10" Type="http://schemas.openxmlformats.org/officeDocument/2006/relationships/hyperlink" Target="mailto:administracja@galeriaopole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pole.pl" TargetMode="External"/><Relationship Id="rId14" Type="http://schemas.openxmlformats.org/officeDocument/2006/relationships/hyperlink" Target="http://www.bip.um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354A9-569D-4FFB-8548-5EE17006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7114</Words>
  <Characters>42690</Characters>
  <Application>Microsoft Office Word</Application>
  <DocSecurity>0</DocSecurity>
  <Lines>355</Lines>
  <Paragraphs>99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2</cp:revision>
  <cp:lastPrinted>2019-10-14T07:38:00Z</cp:lastPrinted>
  <dcterms:created xsi:type="dcterms:W3CDTF">2019-10-17T10:14:00Z</dcterms:created>
  <dcterms:modified xsi:type="dcterms:W3CDTF">2019-10-17T10:14:00Z</dcterms:modified>
</cp:coreProperties>
</file>